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A39" w:rsidRPr="00C70A39" w:rsidRDefault="00C70A39" w:rsidP="00C70A39">
      <w:pPr>
        <w:spacing w:after="0" w:line="240" w:lineRule="auto"/>
        <w:jc w:val="right"/>
        <w:rPr>
          <w:rFonts w:ascii="Times New Roman" w:eastAsia="Times New Roman" w:hAnsi="Times New Roman" w:cs="Times New Roman"/>
          <w:sz w:val="28"/>
          <w:szCs w:val="28"/>
        </w:rPr>
      </w:pPr>
      <w:r w:rsidRPr="00C70A39">
        <w:rPr>
          <w:rFonts w:ascii="Times New Roman" w:eastAsia="Times New Roman" w:hAnsi="Times New Roman" w:cs="Times New Roman"/>
          <w:sz w:val="28"/>
          <w:szCs w:val="28"/>
        </w:rPr>
        <w:t>ПРОЕКТ</w:t>
      </w:r>
    </w:p>
    <w:p w:rsidR="00C70A39" w:rsidRPr="00C70A39" w:rsidRDefault="00C70A39" w:rsidP="00C70A39">
      <w:pPr>
        <w:spacing w:after="0" w:line="240" w:lineRule="auto"/>
        <w:jc w:val="center"/>
        <w:rPr>
          <w:rFonts w:ascii="Arial" w:eastAsia="Times New Roman" w:hAnsi="Arial" w:cs="Arial"/>
          <w:sz w:val="32"/>
          <w:szCs w:val="32"/>
        </w:rPr>
      </w:pPr>
      <w:r w:rsidRPr="00C70A39">
        <w:rPr>
          <w:rFonts w:ascii="Arial" w:eastAsia="Times New Roman" w:hAnsi="Arial" w:cs="Arial"/>
          <w:sz w:val="32"/>
          <w:szCs w:val="32"/>
        </w:rPr>
        <w:t>СОВЕТ ДЕПУТАТОВ</w:t>
      </w:r>
    </w:p>
    <w:p w:rsidR="00C70A39" w:rsidRPr="00C70A39" w:rsidRDefault="00C70A39" w:rsidP="00C70A39">
      <w:pPr>
        <w:spacing w:after="0" w:line="240" w:lineRule="auto"/>
        <w:jc w:val="center"/>
        <w:rPr>
          <w:rFonts w:ascii="Arial" w:eastAsia="Times New Roman" w:hAnsi="Arial" w:cs="Arial"/>
          <w:sz w:val="32"/>
          <w:szCs w:val="32"/>
        </w:rPr>
      </w:pPr>
      <w:r w:rsidRPr="00C70A39">
        <w:rPr>
          <w:rFonts w:ascii="Arial" w:eastAsia="Times New Roman" w:hAnsi="Arial" w:cs="Arial"/>
          <w:sz w:val="32"/>
          <w:szCs w:val="32"/>
        </w:rPr>
        <w:t xml:space="preserve">МУНИЦИПАЛЬНОГО ОКРУГА </w:t>
      </w:r>
      <w:proofErr w:type="gramStart"/>
      <w:r w:rsidRPr="00C70A39">
        <w:rPr>
          <w:rFonts w:ascii="Arial" w:eastAsia="Times New Roman" w:hAnsi="Arial" w:cs="Arial"/>
          <w:sz w:val="32"/>
          <w:szCs w:val="32"/>
        </w:rPr>
        <w:t>СЕВЕРНЫЙ</w:t>
      </w:r>
      <w:proofErr w:type="gramEnd"/>
    </w:p>
    <w:p w:rsidR="00C70A39" w:rsidRPr="00C70A39" w:rsidRDefault="00C70A39" w:rsidP="00C70A39">
      <w:pPr>
        <w:spacing w:after="0" w:line="240" w:lineRule="auto"/>
        <w:jc w:val="center"/>
        <w:rPr>
          <w:rFonts w:ascii="Arial" w:eastAsia="Times New Roman" w:hAnsi="Arial" w:cs="Arial"/>
          <w:sz w:val="32"/>
          <w:szCs w:val="32"/>
        </w:rPr>
      </w:pPr>
    </w:p>
    <w:p w:rsidR="00C70A39" w:rsidRPr="00C70A39" w:rsidRDefault="00C70A39" w:rsidP="00C70A39">
      <w:pPr>
        <w:spacing w:after="0" w:line="240" w:lineRule="auto"/>
        <w:jc w:val="center"/>
        <w:rPr>
          <w:rFonts w:ascii="Arial" w:eastAsia="Times New Roman" w:hAnsi="Arial" w:cs="Arial"/>
          <w:sz w:val="36"/>
          <w:szCs w:val="36"/>
        </w:rPr>
      </w:pPr>
      <w:r w:rsidRPr="00C70A39">
        <w:rPr>
          <w:rFonts w:ascii="Arial" w:eastAsia="Times New Roman" w:hAnsi="Arial" w:cs="Arial"/>
          <w:sz w:val="36"/>
          <w:szCs w:val="36"/>
        </w:rPr>
        <w:t>РЕШЕНИЕ</w:t>
      </w:r>
    </w:p>
    <w:p w:rsidR="00C70A39" w:rsidRPr="00C70A39" w:rsidRDefault="00C70A39" w:rsidP="00C70A39">
      <w:pPr>
        <w:spacing w:after="0" w:line="240" w:lineRule="auto"/>
        <w:jc w:val="center"/>
        <w:rPr>
          <w:rFonts w:ascii="Arial" w:eastAsia="Times New Roman" w:hAnsi="Arial" w:cs="Arial"/>
          <w:sz w:val="32"/>
          <w:szCs w:val="32"/>
        </w:rPr>
      </w:pPr>
    </w:p>
    <w:p w:rsidR="00C70A39" w:rsidRPr="00C70A39" w:rsidRDefault="00C70A39" w:rsidP="00C70A39">
      <w:pPr>
        <w:spacing w:after="0" w:line="240" w:lineRule="auto"/>
        <w:jc w:val="center"/>
        <w:rPr>
          <w:rFonts w:ascii="Arial" w:eastAsia="Times New Roman" w:hAnsi="Arial" w:cs="Arial"/>
          <w:sz w:val="32"/>
          <w:szCs w:val="32"/>
        </w:rPr>
      </w:pPr>
    </w:p>
    <w:p w:rsidR="00906A5C" w:rsidRDefault="00C70A39" w:rsidP="00906A5C">
      <w:pPr>
        <w:spacing w:after="0" w:line="240" w:lineRule="auto"/>
        <w:rPr>
          <w:rFonts w:ascii="Times New Roman" w:eastAsia="Times New Roman" w:hAnsi="Times New Roman" w:cs="Times New Roman"/>
          <w:sz w:val="28"/>
          <w:szCs w:val="28"/>
        </w:rPr>
      </w:pPr>
      <w:r w:rsidRPr="00C70A39">
        <w:rPr>
          <w:rFonts w:ascii="Times New Roman" w:eastAsia="Times New Roman" w:hAnsi="Times New Roman" w:cs="Times New Roman"/>
          <w:sz w:val="28"/>
          <w:szCs w:val="28"/>
        </w:rPr>
        <w:t>____________________  № _____</w:t>
      </w:r>
      <w:r w:rsidRPr="00C70A39">
        <w:rPr>
          <w:rFonts w:ascii="Times New Roman" w:eastAsia="Times New Roman" w:hAnsi="Times New Roman" w:cs="Times New Roman"/>
          <w:sz w:val="28"/>
          <w:szCs w:val="28"/>
          <w:u w:val="single"/>
        </w:rPr>
        <w:t xml:space="preserve">  </w:t>
      </w:r>
    </w:p>
    <w:p w:rsidR="00144364" w:rsidRPr="00906A5C" w:rsidRDefault="00906A5C" w:rsidP="00906A5C">
      <w:pPr>
        <w:spacing w:after="0" w:line="240" w:lineRule="auto"/>
        <w:ind w:right="5527"/>
        <w:jc w:val="both"/>
        <w:rPr>
          <w:rFonts w:ascii="Times New Roman" w:eastAsia="Times New Roman" w:hAnsi="Times New Roman" w:cs="Times New Roman"/>
          <w:b/>
          <w:sz w:val="28"/>
          <w:szCs w:val="28"/>
        </w:rPr>
      </w:pPr>
      <w:r w:rsidRPr="00906A5C">
        <w:rPr>
          <w:rFonts w:ascii="Times New Roman" w:eastAsia="Times New Roman" w:hAnsi="Times New Roman" w:cs="Times New Roman"/>
          <w:b/>
          <w:sz w:val="28"/>
          <w:szCs w:val="28"/>
        </w:rPr>
        <w:t xml:space="preserve">О внесении изменений в решение Совета депутатов муниципального округа </w:t>
      </w:r>
      <w:proofErr w:type="gramStart"/>
      <w:r w:rsidRPr="00906A5C">
        <w:rPr>
          <w:rFonts w:ascii="Times New Roman" w:eastAsia="Times New Roman" w:hAnsi="Times New Roman" w:cs="Times New Roman"/>
          <w:b/>
          <w:sz w:val="28"/>
          <w:szCs w:val="28"/>
        </w:rPr>
        <w:t>Северный</w:t>
      </w:r>
      <w:proofErr w:type="gramEnd"/>
      <w:r w:rsidRPr="00906A5C">
        <w:rPr>
          <w:rFonts w:ascii="Times New Roman" w:eastAsia="Times New Roman" w:hAnsi="Times New Roman" w:cs="Times New Roman"/>
          <w:b/>
          <w:sz w:val="28"/>
          <w:szCs w:val="28"/>
        </w:rPr>
        <w:t xml:space="preserve"> от </w:t>
      </w:r>
      <w:r w:rsidRPr="00906A5C">
        <w:rPr>
          <w:rFonts w:ascii="Times New Roman" w:hAnsi="Times New Roman" w:cs="Times New Roman"/>
          <w:b/>
          <w:sz w:val="28"/>
          <w:szCs w:val="28"/>
        </w:rPr>
        <w:t>1 июня 2018 года    №   11/3</w:t>
      </w:r>
    </w:p>
    <w:p w:rsidR="00144364" w:rsidRDefault="00144364" w:rsidP="007507ED">
      <w:pPr>
        <w:widowControl w:val="0"/>
        <w:autoSpaceDE w:val="0"/>
        <w:autoSpaceDN w:val="0"/>
        <w:adjustRightInd w:val="0"/>
        <w:spacing w:after="0" w:line="240" w:lineRule="auto"/>
        <w:rPr>
          <w:rFonts w:ascii="Times New Roman" w:hAnsi="Times New Roman" w:cs="Times New Roman"/>
          <w:b/>
          <w:bCs/>
          <w:sz w:val="28"/>
          <w:szCs w:val="28"/>
        </w:rPr>
      </w:pPr>
    </w:p>
    <w:p w:rsidR="00144364" w:rsidRDefault="00144364" w:rsidP="007507ED">
      <w:pPr>
        <w:autoSpaceDE w:val="0"/>
        <w:autoSpaceDN w:val="0"/>
        <w:adjustRightInd w:val="0"/>
        <w:spacing w:after="0" w:line="240" w:lineRule="auto"/>
        <w:ind w:firstLine="851"/>
        <w:jc w:val="both"/>
        <w:rPr>
          <w:rFonts w:ascii="Times New Roman" w:hAnsi="Times New Roman" w:cs="Times New Roman"/>
          <w:bCs/>
          <w:sz w:val="28"/>
          <w:szCs w:val="28"/>
        </w:rPr>
      </w:pPr>
      <w:proofErr w:type="gramStart"/>
      <w:r w:rsidRPr="0039666B">
        <w:rPr>
          <w:rFonts w:ascii="Times New Roman" w:hAnsi="Times New Roman" w:cs="Times New Roman"/>
          <w:bCs/>
          <w:sz w:val="28"/>
          <w:szCs w:val="28"/>
          <w:lang w:eastAsia="en-US"/>
        </w:rPr>
        <w:t xml:space="preserve">В соответствии с </w:t>
      </w:r>
      <w:r w:rsidR="0009186E">
        <w:rPr>
          <w:rFonts w:ascii="Times New Roman" w:hAnsi="Times New Roman" w:cs="Times New Roman"/>
          <w:bCs/>
          <w:sz w:val="28"/>
          <w:szCs w:val="28"/>
          <w:lang w:eastAsia="en-US"/>
        </w:rPr>
        <w:t xml:space="preserve">частями 7.3-1 и 7.3-2 статьи 40 </w:t>
      </w:r>
      <w:r w:rsidR="0009186E" w:rsidRPr="0009186E">
        <w:rPr>
          <w:rFonts w:ascii="Times New Roman" w:hAnsi="Times New Roman" w:cs="Times New Roman"/>
          <w:bCs/>
          <w:sz w:val="28"/>
          <w:szCs w:val="28"/>
          <w:lang w:eastAsia="en-US"/>
        </w:rPr>
        <w:t>Ф</w:t>
      </w:r>
      <w:r w:rsidRPr="0009186E">
        <w:rPr>
          <w:rFonts w:ascii="Times New Roman" w:hAnsi="Times New Roman" w:cs="Times New Roman"/>
          <w:bCs/>
          <w:sz w:val="28"/>
          <w:szCs w:val="28"/>
        </w:rPr>
        <w:t>едеральн</w:t>
      </w:r>
      <w:r w:rsidR="0009186E" w:rsidRPr="0009186E">
        <w:rPr>
          <w:rFonts w:ascii="Times New Roman" w:hAnsi="Times New Roman" w:cs="Times New Roman"/>
          <w:bCs/>
          <w:sz w:val="28"/>
          <w:szCs w:val="28"/>
        </w:rPr>
        <w:t>ого</w:t>
      </w:r>
      <w:r w:rsidRPr="0009186E">
        <w:rPr>
          <w:rFonts w:ascii="Times New Roman" w:hAnsi="Times New Roman" w:cs="Times New Roman"/>
          <w:bCs/>
          <w:sz w:val="28"/>
          <w:szCs w:val="28"/>
        </w:rPr>
        <w:t xml:space="preserve"> закона</w:t>
      </w:r>
      <w:r w:rsidR="0009186E" w:rsidRPr="0009186E">
        <w:rPr>
          <w:rFonts w:ascii="Times New Roman" w:hAnsi="Times New Roman" w:cs="Times New Roman"/>
          <w:bCs/>
          <w:sz w:val="28"/>
          <w:szCs w:val="28"/>
        </w:rPr>
        <w:t xml:space="preserve"> </w:t>
      </w:r>
      <w:r w:rsidR="0009186E" w:rsidRPr="0009186E">
        <w:rPr>
          <w:rFonts w:ascii="Times New Roman" w:eastAsia="Times New Roman" w:hAnsi="Times New Roman" w:cs="Times New Roman"/>
          <w:sz w:val="28"/>
          <w:szCs w:val="28"/>
        </w:rPr>
        <w:t xml:space="preserve">от 6 октября 2003 года № 131-ФЗ «Об общих принципах организации местного самоуправления в Российской Федерации», </w:t>
      </w:r>
      <w:r w:rsidR="00B04FE6">
        <w:rPr>
          <w:rFonts w:ascii="Times New Roman" w:eastAsia="Times New Roman" w:hAnsi="Times New Roman" w:cs="Times New Roman"/>
          <w:sz w:val="28"/>
          <w:szCs w:val="28"/>
        </w:rPr>
        <w:t xml:space="preserve">частью 9.5 статьи 13 и частью 6.7 статьи 14 </w:t>
      </w:r>
      <w:r w:rsidR="00B04FE6" w:rsidRPr="0009186E">
        <w:rPr>
          <w:rFonts w:ascii="Times New Roman" w:eastAsia="Times New Roman" w:hAnsi="Times New Roman" w:cs="Times New Roman"/>
          <w:sz w:val="28"/>
          <w:szCs w:val="28"/>
        </w:rPr>
        <w:t>З</w:t>
      </w:r>
      <w:r w:rsidR="00B04FE6" w:rsidRPr="0009186E">
        <w:rPr>
          <w:rFonts w:ascii="Times New Roman" w:eastAsiaTheme="minorHAnsi" w:hAnsi="Times New Roman" w:cs="Times New Roman"/>
          <w:sz w:val="28"/>
          <w:szCs w:val="28"/>
          <w:lang w:eastAsia="en-US"/>
        </w:rPr>
        <w:t xml:space="preserve">акона города Москвы </w:t>
      </w:r>
      <w:r w:rsidR="00B04FE6">
        <w:rPr>
          <w:rFonts w:ascii="Times New Roman" w:eastAsiaTheme="minorHAnsi" w:hAnsi="Times New Roman" w:cs="Times New Roman"/>
          <w:sz w:val="28"/>
          <w:szCs w:val="28"/>
          <w:lang w:eastAsia="en-US"/>
        </w:rPr>
        <w:t xml:space="preserve">от 6 ноября 2002 года № 56 </w:t>
      </w:r>
      <w:r w:rsidR="00B04FE6" w:rsidRPr="00B04FE6">
        <w:rPr>
          <w:rFonts w:ascii="Times New Roman" w:eastAsiaTheme="minorHAnsi" w:hAnsi="Times New Roman" w:cs="Times New Roman"/>
          <w:sz w:val="28"/>
          <w:szCs w:val="28"/>
          <w:lang w:eastAsia="en-US"/>
        </w:rPr>
        <w:t>«</w:t>
      </w:r>
      <w:r w:rsidR="00B04FE6" w:rsidRPr="00B04FE6">
        <w:rPr>
          <w:rFonts w:ascii="Times New Roman" w:hAnsi="Times New Roman" w:cs="Times New Roman"/>
          <w:sz w:val="28"/>
          <w:szCs w:val="28"/>
        </w:rPr>
        <w:t>Об организации местного самоуправления в городе Москве»</w:t>
      </w:r>
      <w:r w:rsidR="00B04FE6">
        <w:rPr>
          <w:rFonts w:ascii="Times New Roman" w:hAnsi="Times New Roman" w:cs="Times New Roman"/>
          <w:sz w:val="28"/>
          <w:szCs w:val="28"/>
        </w:rPr>
        <w:t>,</w:t>
      </w:r>
      <w:r w:rsidR="00B04FE6" w:rsidRPr="0009186E">
        <w:rPr>
          <w:rFonts w:ascii="Times New Roman" w:eastAsia="Times New Roman" w:hAnsi="Times New Roman" w:cs="Times New Roman"/>
          <w:sz w:val="28"/>
          <w:szCs w:val="28"/>
        </w:rPr>
        <w:t xml:space="preserve"> </w:t>
      </w:r>
      <w:r w:rsidR="0009186E" w:rsidRPr="0009186E">
        <w:rPr>
          <w:rFonts w:ascii="Times New Roman" w:eastAsia="Times New Roman" w:hAnsi="Times New Roman" w:cs="Times New Roman"/>
          <w:sz w:val="28"/>
          <w:szCs w:val="28"/>
        </w:rPr>
        <w:t>част</w:t>
      </w:r>
      <w:r w:rsidR="00DF3F92">
        <w:rPr>
          <w:rFonts w:ascii="Times New Roman" w:eastAsia="Times New Roman" w:hAnsi="Times New Roman" w:cs="Times New Roman"/>
          <w:sz w:val="28"/>
          <w:szCs w:val="28"/>
        </w:rPr>
        <w:t>ями 10 и</w:t>
      </w:r>
      <w:r w:rsidR="0009186E" w:rsidRPr="0009186E">
        <w:rPr>
          <w:rFonts w:ascii="Times New Roman" w:eastAsia="Times New Roman" w:hAnsi="Times New Roman" w:cs="Times New Roman"/>
          <w:sz w:val="28"/>
          <w:szCs w:val="28"/>
        </w:rPr>
        <w:t xml:space="preserve"> 10.1 </w:t>
      </w:r>
      <w:r w:rsidR="0009186E">
        <w:rPr>
          <w:rFonts w:ascii="Times New Roman" w:eastAsia="Times New Roman" w:hAnsi="Times New Roman" w:cs="Times New Roman"/>
          <w:sz w:val="28"/>
          <w:szCs w:val="28"/>
        </w:rPr>
        <w:t xml:space="preserve">статьи 8.2 </w:t>
      </w:r>
      <w:r w:rsidR="0009186E" w:rsidRPr="0009186E">
        <w:rPr>
          <w:rFonts w:ascii="Times New Roman" w:eastAsia="Times New Roman" w:hAnsi="Times New Roman" w:cs="Times New Roman"/>
          <w:sz w:val="28"/>
          <w:szCs w:val="28"/>
        </w:rPr>
        <w:t>З</w:t>
      </w:r>
      <w:r w:rsidR="00F61DBD" w:rsidRPr="0009186E">
        <w:rPr>
          <w:rFonts w:ascii="Times New Roman" w:eastAsiaTheme="minorHAnsi" w:hAnsi="Times New Roman" w:cs="Times New Roman"/>
          <w:sz w:val="28"/>
          <w:szCs w:val="28"/>
          <w:lang w:eastAsia="en-US"/>
        </w:rPr>
        <w:t>акона</w:t>
      </w:r>
      <w:proofErr w:type="gramEnd"/>
      <w:r w:rsidR="00F61DBD" w:rsidRPr="0009186E">
        <w:rPr>
          <w:rFonts w:ascii="Times New Roman" w:eastAsiaTheme="minorHAnsi" w:hAnsi="Times New Roman" w:cs="Times New Roman"/>
          <w:sz w:val="28"/>
          <w:szCs w:val="28"/>
          <w:lang w:eastAsia="en-US"/>
        </w:rPr>
        <w:t xml:space="preserve"> </w:t>
      </w:r>
      <w:proofErr w:type="gramStart"/>
      <w:r w:rsidR="00F61DBD" w:rsidRPr="0009186E">
        <w:rPr>
          <w:rFonts w:ascii="Times New Roman" w:eastAsiaTheme="minorHAnsi" w:hAnsi="Times New Roman" w:cs="Times New Roman"/>
          <w:sz w:val="28"/>
          <w:szCs w:val="28"/>
          <w:lang w:eastAsia="en-US"/>
        </w:rPr>
        <w:t xml:space="preserve">города Москвы </w:t>
      </w:r>
      <w:r w:rsidR="0009186E" w:rsidRPr="0009186E">
        <w:rPr>
          <w:rFonts w:ascii="Times New Roman" w:eastAsia="Times New Roman" w:hAnsi="Times New Roman" w:cs="Times New Roman"/>
          <w:sz w:val="28"/>
          <w:szCs w:val="28"/>
        </w:rPr>
        <w:t>от 17 декабря 2014 года № 64 «О мерах по противодействию коррупции в городе Москве»</w:t>
      </w:r>
      <w:r w:rsidR="00893AA0">
        <w:rPr>
          <w:rFonts w:ascii="Times New Roman" w:eastAsia="Times New Roman" w:hAnsi="Times New Roman" w:cs="Times New Roman"/>
          <w:sz w:val="28"/>
          <w:szCs w:val="28"/>
        </w:rPr>
        <w:t xml:space="preserve">, пунктами </w:t>
      </w:r>
      <w:r w:rsidR="00B04FE6">
        <w:rPr>
          <w:rFonts w:ascii="Times New Roman" w:eastAsia="Times New Roman" w:hAnsi="Times New Roman" w:cs="Times New Roman"/>
          <w:sz w:val="28"/>
          <w:szCs w:val="28"/>
        </w:rPr>
        <w:t xml:space="preserve">26, </w:t>
      </w:r>
      <w:r w:rsidR="00893AA0">
        <w:rPr>
          <w:rFonts w:ascii="Times New Roman" w:eastAsia="Times New Roman" w:hAnsi="Times New Roman" w:cs="Times New Roman"/>
          <w:sz w:val="28"/>
          <w:szCs w:val="28"/>
        </w:rPr>
        <w:t xml:space="preserve">26(1), 26(2) и 26(3) приложения к указу Мэра Москвы от 2 марта 2018 года № 10-УМ </w:t>
      </w:r>
      <w:r w:rsidR="00893AA0" w:rsidRPr="00893AA0">
        <w:rPr>
          <w:rFonts w:ascii="Times New Roman" w:eastAsia="Times New Roman" w:hAnsi="Times New Roman" w:cs="Times New Roman"/>
          <w:sz w:val="28"/>
          <w:szCs w:val="28"/>
        </w:rPr>
        <w:t>«Об утверждении Порядка представления лицами, замещающими муниципальные должности в городе Москве, должность главы администрации внутригородского муниципального образования в городе Москве по контракту, гражданами, претендующими</w:t>
      </w:r>
      <w:proofErr w:type="gramEnd"/>
      <w:r w:rsidR="00893AA0" w:rsidRPr="00893AA0">
        <w:rPr>
          <w:rFonts w:ascii="Times New Roman" w:eastAsia="Times New Roman" w:hAnsi="Times New Roman" w:cs="Times New Roman"/>
          <w:sz w:val="28"/>
          <w:szCs w:val="28"/>
        </w:rPr>
        <w:t xml:space="preserve"> на замещение указанных должностей, сведений о доходах, расходах, об имуществе и обязательствах имущественного характера и проведения проверки достоверности и полноты указанных сведений и внесении изменений в правовые акты города Москвы»</w:t>
      </w:r>
      <w:r w:rsidR="0009186E">
        <w:rPr>
          <w:rFonts w:ascii="Times New Roman" w:eastAsia="Times New Roman" w:hAnsi="Times New Roman" w:cs="Times New Roman"/>
          <w:sz w:val="28"/>
          <w:szCs w:val="28"/>
        </w:rPr>
        <w:t xml:space="preserve"> </w:t>
      </w:r>
      <w:r>
        <w:rPr>
          <w:rFonts w:ascii="Times New Roman" w:hAnsi="Times New Roman" w:cs="Times New Roman"/>
          <w:bCs/>
          <w:sz w:val="28"/>
          <w:szCs w:val="28"/>
        </w:rPr>
        <w:t xml:space="preserve">Совет депутатов </w:t>
      </w:r>
      <w:r w:rsidRPr="00D623FE">
        <w:rPr>
          <w:rFonts w:ascii="Times New Roman" w:hAnsi="Times New Roman" w:cs="Times New Roman"/>
          <w:bCs/>
          <w:sz w:val="28"/>
          <w:szCs w:val="28"/>
        </w:rPr>
        <w:t>муниципального округа</w:t>
      </w:r>
      <w:r>
        <w:rPr>
          <w:rFonts w:ascii="Times New Roman" w:hAnsi="Times New Roman" w:cs="Times New Roman"/>
          <w:bCs/>
          <w:sz w:val="28"/>
          <w:szCs w:val="28"/>
        </w:rPr>
        <w:t xml:space="preserve"> </w:t>
      </w:r>
      <w:r w:rsidR="005C7D8F">
        <w:rPr>
          <w:rFonts w:ascii="Times New Roman" w:hAnsi="Times New Roman" w:cs="Times New Roman"/>
          <w:bCs/>
          <w:sz w:val="28"/>
          <w:szCs w:val="28"/>
        </w:rPr>
        <w:t>Северный</w:t>
      </w:r>
      <w:r>
        <w:rPr>
          <w:rFonts w:ascii="Times New Roman" w:hAnsi="Times New Roman" w:cs="Times New Roman"/>
          <w:bCs/>
          <w:sz w:val="28"/>
          <w:szCs w:val="28"/>
        </w:rPr>
        <w:t xml:space="preserve"> решил:</w:t>
      </w:r>
    </w:p>
    <w:p w:rsidR="00906A5C" w:rsidRPr="00906A5C" w:rsidRDefault="0053637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Pr>
          <w:rFonts w:ascii="Times New Roman" w:hAnsi="Times New Roman" w:cs="Times New Roman"/>
          <w:bCs/>
          <w:sz w:val="28"/>
          <w:szCs w:val="28"/>
        </w:rPr>
        <w:t>1</w:t>
      </w:r>
      <w:r w:rsidR="00144364">
        <w:rPr>
          <w:rFonts w:ascii="Times New Roman" w:hAnsi="Times New Roman" w:cs="Times New Roman"/>
          <w:bCs/>
          <w:sz w:val="28"/>
          <w:szCs w:val="28"/>
        </w:rPr>
        <w:t>.</w:t>
      </w:r>
      <w:r w:rsidR="001F1312">
        <w:rPr>
          <w:rFonts w:ascii="Times New Roman" w:hAnsi="Times New Roman" w:cs="Times New Roman"/>
          <w:bCs/>
          <w:sz w:val="28"/>
          <w:szCs w:val="28"/>
        </w:rPr>
        <w:t> </w:t>
      </w:r>
      <w:r w:rsidR="00906A5C" w:rsidRPr="00906A5C">
        <w:rPr>
          <w:rFonts w:ascii="Times New Roman" w:hAnsi="Times New Roman" w:cs="Times New Roman"/>
          <w:bCs/>
          <w:sz w:val="28"/>
          <w:szCs w:val="28"/>
        </w:rPr>
        <w:t xml:space="preserve">Внести в решение Совета депутатов муниципального округа </w:t>
      </w:r>
      <w:r w:rsidR="00906A5C">
        <w:rPr>
          <w:rFonts w:ascii="Times New Roman" w:hAnsi="Times New Roman" w:cs="Times New Roman"/>
          <w:bCs/>
          <w:sz w:val="28"/>
          <w:szCs w:val="28"/>
        </w:rPr>
        <w:t xml:space="preserve">от </w:t>
      </w:r>
      <w:r w:rsidR="00906A5C" w:rsidRPr="00906A5C">
        <w:rPr>
          <w:rFonts w:ascii="Times New Roman" w:hAnsi="Times New Roman" w:cs="Times New Roman"/>
          <w:bCs/>
          <w:sz w:val="28"/>
          <w:szCs w:val="28"/>
        </w:rPr>
        <w:t xml:space="preserve">1 </w:t>
      </w:r>
      <w:r w:rsidR="00906A5C">
        <w:rPr>
          <w:rFonts w:ascii="Times New Roman" w:hAnsi="Times New Roman" w:cs="Times New Roman"/>
          <w:bCs/>
          <w:sz w:val="28"/>
          <w:szCs w:val="28"/>
        </w:rPr>
        <w:t xml:space="preserve"> </w:t>
      </w:r>
      <w:r w:rsidR="00906A5C" w:rsidRPr="00906A5C">
        <w:rPr>
          <w:rFonts w:ascii="Times New Roman" w:hAnsi="Times New Roman" w:cs="Times New Roman"/>
          <w:bCs/>
          <w:sz w:val="28"/>
          <w:szCs w:val="28"/>
        </w:rPr>
        <w:t>июня 2018 года № 11/3</w:t>
      </w:r>
      <w:r w:rsidR="00906A5C">
        <w:rPr>
          <w:rFonts w:ascii="Times New Roman" w:hAnsi="Times New Roman" w:cs="Times New Roman"/>
          <w:bCs/>
          <w:sz w:val="28"/>
          <w:szCs w:val="28"/>
        </w:rPr>
        <w:t xml:space="preserve"> «</w:t>
      </w:r>
      <w:r w:rsidR="00906A5C" w:rsidRPr="00906A5C">
        <w:rPr>
          <w:rFonts w:ascii="Times New Roman" w:hAnsi="Times New Roman" w:cs="Times New Roman"/>
          <w:bCs/>
          <w:sz w:val="28"/>
          <w:szCs w:val="28"/>
        </w:rPr>
        <w:t>О комиссии Совета депутатов муниципального округа  Северный  по соблюдению лицами, замещающими муниципальные должности, ограничений, запретов и исполнения ими обязанностей, установленных законодательством Российской Федерации о противодействии коррупции</w:t>
      </w:r>
      <w:r w:rsidR="00906A5C">
        <w:rPr>
          <w:rFonts w:ascii="Times New Roman" w:hAnsi="Times New Roman" w:cs="Times New Roman"/>
          <w:bCs/>
          <w:sz w:val="28"/>
          <w:szCs w:val="28"/>
        </w:rPr>
        <w:t>»</w:t>
      </w:r>
      <w:r w:rsidR="00906A5C" w:rsidRPr="00906A5C">
        <w:rPr>
          <w:rFonts w:ascii="Times New Roman" w:hAnsi="Times New Roman" w:cs="Times New Roman"/>
          <w:bCs/>
          <w:sz w:val="28"/>
          <w:szCs w:val="28"/>
        </w:rPr>
        <w:t xml:space="preserve"> следующие изменения</w:t>
      </w:r>
      <w:proofErr w:type="gramStart"/>
      <w:r w:rsidR="00906A5C" w:rsidRPr="00906A5C">
        <w:rPr>
          <w:rFonts w:ascii="Times New Roman" w:hAnsi="Times New Roman" w:cs="Times New Roman"/>
          <w:bCs/>
          <w:sz w:val="28"/>
          <w:szCs w:val="28"/>
        </w:rPr>
        <w:t xml:space="preserve"> :</w:t>
      </w:r>
      <w:proofErr w:type="gramEnd"/>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 xml:space="preserve">1) приложение </w:t>
      </w:r>
      <w:r>
        <w:rPr>
          <w:rFonts w:ascii="Times New Roman" w:hAnsi="Times New Roman" w:cs="Times New Roman"/>
          <w:bCs/>
          <w:sz w:val="28"/>
          <w:szCs w:val="28"/>
        </w:rPr>
        <w:t xml:space="preserve">1 </w:t>
      </w:r>
      <w:r w:rsidRPr="00906A5C">
        <w:rPr>
          <w:rFonts w:ascii="Times New Roman" w:hAnsi="Times New Roman" w:cs="Times New Roman"/>
          <w:bCs/>
          <w:sz w:val="28"/>
          <w:szCs w:val="28"/>
        </w:rPr>
        <w:t>к решению дополнить пунктом 3.5 следующего содержания:</w:t>
      </w:r>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«3.5) рассмотрение поступившего в Совет депутатов в соответствии с частью 7.3 статьи 40 Федерального закона «Об общих принципах организации местного самоуправления в Российской Федерации» заявления Мэра Москвы о применении в отношении лица, замещающего муниципальную должность, меры ответственности, установленной частью 7.3-1 указанной статьи (далее – заявление о применении меры ответственности)</w:t>
      </w:r>
      <w:proofErr w:type="gramStart"/>
      <w:r w:rsidRPr="00906A5C">
        <w:rPr>
          <w:rFonts w:ascii="Times New Roman" w:hAnsi="Times New Roman" w:cs="Times New Roman"/>
          <w:bCs/>
          <w:sz w:val="28"/>
          <w:szCs w:val="28"/>
        </w:rPr>
        <w:t>.»</w:t>
      </w:r>
      <w:proofErr w:type="gramEnd"/>
      <w:r w:rsidRPr="00906A5C">
        <w:rPr>
          <w:rFonts w:ascii="Times New Roman" w:hAnsi="Times New Roman" w:cs="Times New Roman"/>
          <w:bCs/>
          <w:sz w:val="28"/>
          <w:szCs w:val="28"/>
        </w:rPr>
        <w:t>;</w:t>
      </w:r>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2) приложение</w:t>
      </w:r>
      <w:r w:rsidR="0008363D">
        <w:rPr>
          <w:rFonts w:ascii="Times New Roman" w:hAnsi="Times New Roman" w:cs="Times New Roman"/>
          <w:bCs/>
          <w:sz w:val="28"/>
          <w:szCs w:val="28"/>
        </w:rPr>
        <w:t xml:space="preserve"> 1</w:t>
      </w:r>
      <w:r w:rsidRPr="00906A5C">
        <w:rPr>
          <w:rFonts w:ascii="Times New Roman" w:hAnsi="Times New Roman" w:cs="Times New Roman"/>
          <w:bCs/>
          <w:sz w:val="28"/>
          <w:szCs w:val="28"/>
        </w:rPr>
        <w:t xml:space="preserve"> к решению дополнить пунктом 5.2.3 следующего </w:t>
      </w:r>
      <w:r w:rsidRPr="00906A5C">
        <w:rPr>
          <w:rFonts w:ascii="Times New Roman" w:hAnsi="Times New Roman" w:cs="Times New Roman"/>
          <w:bCs/>
          <w:sz w:val="28"/>
          <w:szCs w:val="28"/>
        </w:rPr>
        <w:lastRenderedPageBreak/>
        <w:t>содержания:</w:t>
      </w:r>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«5.2.3) заявления о применении меры ответственности</w:t>
      </w:r>
      <w:proofErr w:type="gramStart"/>
      <w:r w:rsidRPr="00906A5C">
        <w:rPr>
          <w:rFonts w:ascii="Times New Roman" w:hAnsi="Times New Roman" w:cs="Times New Roman"/>
          <w:bCs/>
          <w:sz w:val="28"/>
          <w:szCs w:val="28"/>
        </w:rPr>
        <w:t>.»;</w:t>
      </w:r>
      <w:proofErr w:type="gramEnd"/>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3) пункт 7 приложения</w:t>
      </w:r>
      <w:r w:rsidR="0008363D">
        <w:rPr>
          <w:rFonts w:ascii="Times New Roman" w:hAnsi="Times New Roman" w:cs="Times New Roman"/>
          <w:bCs/>
          <w:sz w:val="28"/>
          <w:szCs w:val="28"/>
        </w:rPr>
        <w:t xml:space="preserve"> 1</w:t>
      </w:r>
      <w:r w:rsidRPr="00906A5C">
        <w:rPr>
          <w:rFonts w:ascii="Times New Roman" w:hAnsi="Times New Roman" w:cs="Times New Roman"/>
          <w:bCs/>
          <w:sz w:val="28"/>
          <w:szCs w:val="28"/>
        </w:rPr>
        <w:t xml:space="preserve"> к решению изложить в следующей редакции:</w:t>
      </w:r>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 xml:space="preserve">«7. При поступлении в комиссию информации и документов, содержащих основания для проведения заседания комиссии, заседание комиссии проводится не позднее десяти рабочих дней со дня их поступления, за исключением случаев, предусмотренных абзацем вторым настоящего пункта или пунктом 14 настоящего Положения. </w:t>
      </w:r>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proofErr w:type="gramStart"/>
      <w:r w:rsidRPr="00906A5C">
        <w:rPr>
          <w:rFonts w:ascii="Times New Roman" w:hAnsi="Times New Roman" w:cs="Times New Roman"/>
          <w:bCs/>
          <w:sz w:val="28"/>
          <w:szCs w:val="28"/>
        </w:rPr>
        <w:t>В случае поступления в комиссию заявления о досрочном прекращении полномочий или заявления о применении меры ответственности заседание комиссии проводится не позднее семи календарных дней после дня его регистрации в Совете депутатов, а если заявление поступило в Совет депутатов в период летнего перерыва в его работе – не позднее семи календарных дней после дня окончания этого перерыва.»;</w:t>
      </w:r>
      <w:proofErr w:type="gramEnd"/>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 xml:space="preserve">4) четвертое предложение пункта 14 приложения к решению изложить в следующей редакции: </w:t>
      </w:r>
      <w:proofErr w:type="gramStart"/>
      <w:r w:rsidRPr="00906A5C">
        <w:rPr>
          <w:rFonts w:ascii="Times New Roman" w:hAnsi="Times New Roman" w:cs="Times New Roman"/>
          <w:bCs/>
          <w:sz w:val="28"/>
          <w:szCs w:val="28"/>
        </w:rPr>
        <w:t>«В данном случае рассмотрение вопроса откладывается, но не более чем на десять календарных дней со дня поступления информации о наличии у лица, замещающего муниципальную должность, уважительной причины, а в случае если комиссия должна рассмотреть заявление о досрочном прекращении полномочий или заявление о применении меры ответственности – не более чем на пять календарных дней.»;</w:t>
      </w:r>
      <w:proofErr w:type="gramEnd"/>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5) пункт 17 приложения к решению изложить в следующей редакции:</w:t>
      </w:r>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«17. Комиссия в срок, не превышающий три календарных дня после дня проведения заседания, подготавливает и вносит в Совет депутатов по итогам рассмотрения:</w:t>
      </w:r>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1) заявления о досрочном прекращении полномочий – проект решения Совета депутатов о досрочном прекращении полномочий лица, замещающего муниципальную должность;</w:t>
      </w:r>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proofErr w:type="gramStart"/>
      <w:r w:rsidRPr="00906A5C">
        <w:rPr>
          <w:rFonts w:ascii="Times New Roman" w:hAnsi="Times New Roman" w:cs="Times New Roman"/>
          <w:bCs/>
          <w:sz w:val="28"/>
          <w:szCs w:val="28"/>
        </w:rPr>
        <w:t xml:space="preserve">2) заявления о применении меры ответственности – заключение комиссии и проект решения, предусмотренные Порядком принятия решения о применении к депутату Совета депутатов муниципального округа </w:t>
      </w:r>
      <w:r w:rsidR="0008363D">
        <w:rPr>
          <w:rFonts w:ascii="Times New Roman" w:hAnsi="Times New Roman" w:cs="Times New Roman"/>
          <w:bCs/>
          <w:sz w:val="28"/>
          <w:szCs w:val="28"/>
        </w:rPr>
        <w:t>Северный</w:t>
      </w:r>
      <w:r w:rsidRPr="00906A5C">
        <w:rPr>
          <w:rFonts w:ascii="Times New Roman" w:hAnsi="Times New Roman" w:cs="Times New Roman"/>
          <w:bCs/>
          <w:sz w:val="28"/>
          <w:szCs w:val="28"/>
        </w:rPr>
        <w:t xml:space="preserve">, главе муниципального округа </w:t>
      </w:r>
      <w:r w:rsidR="0008363D">
        <w:rPr>
          <w:rFonts w:ascii="Times New Roman" w:hAnsi="Times New Roman" w:cs="Times New Roman"/>
          <w:bCs/>
          <w:sz w:val="28"/>
          <w:szCs w:val="28"/>
        </w:rPr>
        <w:t xml:space="preserve">Северный </w:t>
      </w:r>
      <w:r w:rsidRPr="00906A5C">
        <w:rPr>
          <w:rFonts w:ascii="Times New Roman" w:hAnsi="Times New Roman" w:cs="Times New Roman"/>
          <w:bCs/>
          <w:sz w:val="28"/>
          <w:szCs w:val="28"/>
        </w:rPr>
        <w:t>мер ответственности, установленных частью 7.3-1 статьи 40 Федерального закона от 6 октября 2003 года № 131-ФЗ «Об общих принципах организации местного самоуправления в Российской Федерации», утвержденного решением Совета депутатов.»;</w:t>
      </w:r>
      <w:proofErr w:type="gramEnd"/>
    </w:p>
    <w:p w:rsidR="00906A5C" w:rsidRPr="00906A5C" w:rsidRDefault="00906A5C" w:rsidP="00906A5C">
      <w:pPr>
        <w:widowControl w:val="0"/>
        <w:autoSpaceDE w:val="0"/>
        <w:autoSpaceDN w:val="0"/>
        <w:adjustRightInd w:val="0"/>
        <w:spacing w:after="0" w:line="240" w:lineRule="auto"/>
        <w:ind w:firstLine="851"/>
        <w:jc w:val="both"/>
        <w:rPr>
          <w:rFonts w:ascii="Times New Roman" w:hAnsi="Times New Roman" w:cs="Times New Roman"/>
          <w:bCs/>
          <w:sz w:val="28"/>
          <w:szCs w:val="28"/>
        </w:rPr>
      </w:pPr>
      <w:r w:rsidRPr="00906A5C">
        <w:rPr>
          <w:rFonts w:ascii="Times New Roman" w:hAnsi="Times New Roman" w:cs="Times New Roman"/>
          <w:bCs/>
          <w:sz w:val="28"/>
          <w:szCs w:val="28"/>
        </w:rPr>
        <w:t>6) в пункте 25 приложения к решению после слова «трех» дополнить словом «рабочих».</w:t>
      </w:r>
    </w:p>
    <w:p w:rsidR="00AB0F16" w:rsidRDefault="005C7D8F" w:rsidP="00AB0F16">
      <w:pPr>
        <w:widowControl w:val="0"/>
        <w:autoSpaceDE w:val="0"/>
        <w:autoSpaceDN w:val="0"/>
        <w:adjustRightInd w:val="0"/>
        <w:spacing w:after="0" w:line="230" w:lineRule="auto"/>
        <w:ind w:firstLine="851"/>
        <w:jc w:val="both"/>
        <w:rPr>
          <w:rFonts w:ascii="Times New Roman" w:hAnsi="Times New Roman" w:cs="Times New Roman"/>
          <w:sz w:val="28"/>
          <w:szCs w:val="28"/>
        </w:rPr>
      </w:pPr>
      <w:r>
        <w:rPr>
          <w:rFonts w:ascii="Times New Roman" w:hAnsi="Times New Roman" w:cs="Times New Roman"/>
          <w:sz w:val="28"/>
          <w:szCs w:val="28"/>
        </w:rPr>
        <w:t>2</w:t>
      </w:r>
      <w:r w:rsidR="00AB0F16" w:rsidRPr="006F781B">
        <w:rPr>
          <w:rFonts w:ascii="Times New Roman" w:hAnsi="Times New Roman" w:cs="Times New Roman"/>
          <w:sz w:val="28"/>
          <w:szCs w:val="28"/>
        </w:rPr>
        <w:t>. Опубликовать настоящее решение в бюллетене «Московский муниципальный вестник»</w:t>
      </w:r>
      <w:r w:rsidR="00AB0F16">
        <w:rPr>
          <w:rFonts w:ascii="Times New Roman" w:hAnsi="Times New Roman" w:cs="Times New Roman"/>
          <w:sz w:val="28"/>
          <w:szCs w:val="28"/>
        </w:rPr>
        <w:t xml:space="preserve"> и</w:t>
      </w:r>
      <w:r>
        <w:rPr>
          <w:rFonts w:ascii="Times New Roman" w:hAnsi="Times New Roman" w:cs="Times New Roman"/>
          <w:sz w:val="28"/>
          <w:szCs w:val="28"/>
        </w:rPr>
        <w:t xml:space="preserve"> разместить на официальном сайте администрации муниципального округа Северный.</w:t>
      </w:r>
    </w:p>
    <w:p w:rsidR="005C7D8F" w:rsidRDefault="005C7D8F" w:rsidP="00AB0F16">
      <w:pPr>
        <w:widowControl w:val="0"/>
        <w:autoSpaceDE w:val="0"/>
        <w:autoSpaceDN w:val="0"/>
        <w:adjustRightInd w:val="0"/>
        <w:spacing w:after="0" w:line="23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выполнением настоящего решения возложить на главу муниципального округа Северный Шах Н.А.</w:t>
      </w:r>
    </w:p>
    <w:p w:rsidR="005C7D8F" w:rsidRDefault="005C7D8F" w:rsidP="00AB0F16">
      <w:pPr>
        <w:widowControl w:val="0"/>
        <w:autoSpaceDE w:val="0"/>
        <w:autoSpaceDN w:val="0"/>
        <w:adjustRightInd w:val="0"/>
        <w:spacing w:after="0" w:line="230" w:lineRule="auto"/>
        <w:ind w:firstLine="851"/>
        <w:jc w:val="both"/>
        <w:rPr>
          <w:rFonts w:ascii="Times New Roman" w:hAnsi="Times New Roman" w:cs="Times New Roman"/>
          <w:sz w:val="28"/>
          <w:szCs w:val="28"/>
        </w:rPr>
      </w:pPr>
    </w:p>
    <w:p w:rsidR="005C7D8F" w:rsidRDefault="005C7D8F" w:rsidP="00A75A3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Глава муниципального округа </w:t>
      </w:r>
    </w:p>
    <w:p w:rsidR="0008363D" w:rsidRDefault="005C7D8F" w:rsidP="0008363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Северный                                                                                                   Н.А. Шах</w:t>
      </w:r>
      <w:bookmarkStart w:id="0" w:name="_GoBack"/>
      <w:bookmarkEnd w:id="0"/>
    </w:p>
    <w:sectPr w:rsidR="0008363D" w:rsidSect="007507ED">
      <w:headerReference w:type="default" r:id="rId8"/>
      <w:pgSz w:w="11906" w:h="16838"/>
      <w:pgMar w:top="1134" w:right="850"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F98" w:rsidRDefault="00E93F98" w:rsidP="00144364">
      <w:pPr>
        <w:spacing w:after="0" w:line="240" w:lineRule="auto"/>
      </w:pPr>
      <w:r>
        <w:separator/>
      </w:r>
    </w:p>
  </w:endnote>
  <w:endnote w:type="continuationSeparator" w:id="0">
    <w:p w:rsidR="00E93F98" w:rsidRDefault="00E93F98" w:rsidP="00144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F98" w:rsidRDefault="00E93F98" w:rsidP="00144364">
      <w:pPr>
        <w:spacing w:after="0" w:line="240" w:lineRule="auto"/>
      </w:pPr>
      <w:r>
        <w:separator/>
      </w:r>
    </w:p>
  </w:footnote>
  <w:footnote w:type="continuationSeparator" w:id="0">
    <w:p w:rsidR="00E93F98" w:rsidRDefault="00E93F98" w:rsidP="001443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4199768"/>
      <w:docPartObj>
        <w:docPartGallery w:val="Page Numbers (Top of Page)"/>
        <w:docPartUnique/>
      </w:docPartObj>
    </w:sdtPr>
    <w:sdtEndPr>
      <w:rPr>
        <w:rFonts w:ascii="Times New Roman" w:hAnsi="Times New Roman" w:cs="Times New Roman"/>
      </w:rPr>
    </w:sdtEndPr>
    <w:sdtContent>
      <w:p w:rsidR="00D4606E" w:rsidRPr="006F5407" w:rsidRDefault="00D4606E" w:rsidP="006F5407">
        <w:pPr>
          <w:pStyle w:val="a8"/>
          <w:jc w:val="center"/>
          <w:rPr>
            <w:rFonts w:ascii="Times New Roman" w:hAnsi="Times New Roman" w:cs="Times New Roman"/>
          </w:rPr>
        </w:pPr>
        <w:r w:rsidRPr="00D4606E">
          <w:rPr>
            <w:rFonts w:ascii="Times New Roman" w:hAnsi="Times New Roman" w:cs="Times New Roman"/>
          </w:rPr>
          <w:fldChar w:fldCharType="begin"/>
        </w:r>
        <w:r w:rsidRPr="00D4606E">
          <w:rPr>
            <w:rFonts w:ascii="Times New Roman" w:hAnsi="Times New Roman" w:cs="Times New Roman"/>
          </w:rPr>
          <w:instrText>PAGE   \* MERGEFORMAT</w:instrText>
        </w:r>
        <w:r w:rsidRPr="00D4606E">
          <w:rPr>
            <w:rFonts w:ascii="Times New Roman" w:hAnsi="Times New Roman" w:cs="Times New Roman"/>
          </w:rPr>
          <w:fldChar w:fldCharType="separate"/>
        </w:r>
        <w:r w:rsidR="0008363D">
          <w:rPr>
            <w:rFonts w:ascii="Times New Roman" w:hAnsi="Times New Roman" w:cs="Times New Roman"/>
            <w:noProof/>
          </w:rPr>
          <w:t>2</w:t>
        </w:r>
        <w:r w:rsidRPr="00D4606E">
          <w:rPr>
            <w:rFonts w:ascii="Times New Roman" w:hAnsi="Times New Roman" w:cs="Times New Roman"/>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F9C"/>
    <w:rsid w:val="000016EE"/>
    <w:rsid w:val="00004E6F"/>
    <w:rsid w:val="000063BE"/>
    <w:rsid w:val="000116F5"/>
    <w:rsid w:val="00017808"/>
    <w:rsid w:val="00035EB1"/>
    <w:rsid w:val="000461B6"/>
    <w:rsid w:val="000519AA"/>
    <w:rsid w:val="00051C10"/>
    <w:rsid w:val="00052807"/>
    <w:rsid w:val="00056D04"/>
    <w:rsid w:val="00061F3B"/>
    <w:rsid w:val="000716C7"/>
    <w:rsid w:val="000833BE"/>
    <w:rsid w:val="00083497"/>
    <w:rsid w:val="0008363D"/>
    <w:rsid w:val="00086D3C"/>
    <w:rsid w:val="0009186E"/>
    <w:rsid w:val="000A1573"/>
    <w:rsid w:val="000A244F"/>
    <w:rsid w:val="000A3595"/>
    <w:rsid w:val="000A3ED1"/>
    <w:rsid w:val="000A6FF5"/>
    <w:rsid w:val="000B0E28"/>
    <w:rsid w:val="000C30A0"/>
    <w:rsid w:val="000C717A"/>
    <w:rsid w:val="000D4E97"/>
    <w:rsid w:val="000D68B8"/>
    <w:rsid w:val="000D6E20"/>
    <w:rsid w:val="000E4B79"/>
    <w:rsid w:val="000F3C93"/>
    <w:rsid w:val="00112763"/>
    <w:rsid w:val="001215BB"/>
    <w:rsid w:val="00121A80"/>
    <w:rsid w:val="00127FF6"/>
    <w:rsid w:val="00144364"/>
    <w:rsid w:val="001566B1"/>
    <w:rsid w:val="00156EB0"/>
    <w:rsid w:val="001637FD"/>
    <w:rsid w:val="001745C3"/>
    <w:rsid w:val="00177D04"/>
    <w:rsid w:val="0018751F"/>
    <w:rsid w:val="00191D5F"/>
    <w:rsid w:val="00192664"/>
    <w:rsid w:val="001959CF"/>
    <w:rsid w:val="00197B19"/>
    <w:rsid w:val="001A7F45"/>
    <w:rsid w:val="001B71E6"/>
    <w:rsid w:val="001C2D7A"/>
    <w:rsid w:val="001D5285"/>
    <w:rsid w:val="001E6B2C"/>
    <w:rsid w:val="001E6E78"/>
    <w:rsid w:val="001F0583"/>
    <w:rsid w:val="001F1312"/>
    <w:rsid w:val="001F258C"/>
    <w:rsid w:val="001F597C"/>
    <w:rsid w:val="001F7BAC"/>
    <w:rsid w:val="00206B63"/>
    <w:rsid w:val="00216EB5"/>
    <w:rsid w:val="00222693"/>
    <w:rsid w:val="0022386E"/>
    <w:rsid w:val="00223E35"/>
    <w:rsid w:val="00224879"/>
    <w:rsid w:val="00233C7E"/>
    <w:rsid w:val="002359C9"/>
    <w:rsid w:val="002369C0"/>
    <w:rsid w:val="0024515B"/>
    <w:rsid w:val="002455D5"/>
    <w:rsid w:val="002476C3"/>
    <w:rsid w:val="00262EF4"/>
    <w:rsid w:val="00280C79"/>
    <w:rsid w:val="00281D2D"/>
    <w:rsid w:val="0028348D"/>
    <w:rsid w:val="00291C1E"/>
    <w:rsid w:val="002939DF"/>
    <w:rsid w:val="002A2F9C"/>
    <w:rsid w:val="002A7B8F"/>
    <w:rsid w:val="002C337D"/>
    <w:rsid w:val="002C3F9F"/>
    <w:rsid w:val="002D3CAD"/>
    <w:rsid w:val="002F6A39"/>
    <w:rsid w:val="00307782"/>
    <w:rsid w:val="00322C28"/>
    <w:rsid w:val="00333DA3"/>
    <w:rsid w:val="003356CA"/>
    <w:rsid w:val="00336C67"/>
    <w:rsid w:val="00341008"/>
    <w:rsid w:val="003411BA"/>
    <w:rsid w:val="003443AF"/>
    <w:rsid w:val="0034446B"/>
    <w:rsid w:val="0035319F"/>
    <w:rsid w:val="0035377F"/>
    <w:rsid w:val="0035544E"/>
    <w:rsid w:val="0038073D"/>
    <w:rsid w:val="0039442F"/>
    <w:rsid w:val="003A61B6"/>
    <w:rsid w:val="003B2D23"/>
    <w:rsid w:val="003B7D67"/>
    <w:rsid w:val="003C5E58"/>
    <w:rsid w:val="003D536E"/>
    <w:rsid w:val="003E2EF1"/>
    <w:rsid w:val="003E428C"/>
    <w:rsid w:val="003E4B33"/>
    <w:rsid w:val="003F2CDB"/>
    <w:rsid w:val="00400D9A"/>
    <w:rsid w:val="0040160C"/>
    <w:rsid w:val="004151E8"/>
    <w:rsid w:val="00441DE5"/>
    <w:rsid w:val="004454D9"/>
    <w:rsid w:val="0046305B"/>
    <w:rsid w:val="00473651"/>
    <w:rsid w:val="0048409F"/>
    <w:rsid w:val="004845C2"/>
    <w:rsid w:val="00496515"/>
    <w:rsid w:val="004A4ADB"/>
    <w:rsid w:val="004C0767"/>
    <w:rsid w:val="004C1E8F"/>
    <w:rsid w:val="004C2164"/>
    <w:rsid w:val="004C5DB7"/>
    <w:rsid w:val="004F309D"/>
    <w:rsid w:val="00503F5F"/>
    <w:rsid w:val="00533B4B"/>
    <w:rsid w:val="00535095"/>
    <w:rsid w:val="0053637C"/>
    <w:rsid w:val="0054399E"/>
    <w:rsid w:val="005558D2"/>
    <w:rsid w:val="005564EE"/>
    <w:rsid w:val="00564865"/>
    <w:rsid w:val="005867D1"/>
    <w:rsid w:val="0058699B"/>
    <w:rsid w:val="0059098A"/>
    <w:rsid w:val="005A20D2"/>
    <w:rsid w:val="005A3148"/>
    <w:rsid w:val="005B4036"/>
    <w:rsid w:val="005C24A3"/>
    <w:rsid w:val="005C7D8F"/>
    <w:rsid w:val="005D0D68"/>
    <w:rsid w:val="005F15BE"/>
    <w:rsid w:val="005F1ACD"/>
    <w:rsid w:val="005F4D83"/>
    <w:rsid w:val="00602893"/>
    <w:rsid w:val="00611159"/>
    <w:rsid w:val="00616FF1"/>
    <w:rsid w:val="006267B6"/>
    <w:rsid w:val="00642CF7"/>
    <w:rsid w:val="00646267"/>
    <w:rsid w:val="006603C7"/>
    <w:rsid w:val="006612C3"/>
    <w:rsid w:val="00672D49"/>
    <w:rsid w:val="00673B7C"/>
    <w:rsid w:val="00680C1F"/>
    <w:rsid w:val="00684477"/>
    <w:rsid w:val="00687CAC"/>
    <w:rsid w:val="00687D6A"/>
    <w:rsid w:val="00693F5A"/>
    <w:rsid w:val="00694573"/>
    <w:rsid w:val="006B779F"/>
    <w:rsid w:val="006C07D1"/>
    <w:rsid w:val="006C3C68"/>
    <w:rsid w:val="006C4158"/>
    <w:rsid w:val="006C7BB3"/>
    <w:rsid w:val="006D72C0"/>
    <w:rsid w:val="006F3193"/>
    <w:rsid w:val="006F5407"/>
    <w:rsid w:val="006F781B"/>
    <w:rsid w:val="0071195E"/>
    <w:rsid w:val="00715F70"/>
    <w:rsid w:val="0071667B"/>
    <w:rsid w:val="00721A14"/>
    <w:rsid w:val="007220D3"/>
    <w:rsid w:val="00735E7C"/>
    <w:rsid w:val="0073689D"/>
    <w:rsid w:val="00737DAE"/>
    <w:rsid w:val="0074253B"/>
    <w:rsid w:val="0074346E"/>
    <w:rsid w:val="007440C1"/>
    <w:rsid w:val="00746515"/>
    <w:rsid w:val="007507ED"/>
    <w:rsid w:val="00751121"/>
    <w:rsid w:val="0076366F"/>
    <w:rsid w:val="00766AB2"/>
    <w:rsid w:val="00782CC9"/>
    <w:rsid w:val="00783504"/>
    <w:rsid w:val="00787067"/>
    <w:rsid w:val="00787A01"/>
    <w:rsid w:val="007B0629"/>
    <w:rsid w:val="007B0FA3"/>
    <w:rsid w:val="007D1CBC"/>
    <w:rsid w:val="007D25B7"/>
    <w:rsid w:val="007F4B93"/>
    <w:rsid w:val="007F7189"/>
    <w:rsid w:val="008044DE"/>
    <w:rsid w:val="00805E58"/>
    <w:rsid w:val="008115A1"/>
    <w:rsid w:val="0081718E"/>
    <w:rsid w:val="00821E52"/>
    <w:rsid w:val="008247B2"/>
    <w:rsid w:val="0083396C"/>
    <w:rsid w:val="00861462"/>
    <w:rsid w:val="00861F3C"/>
    <w:rsid w:val="00880A92"/>
    <w:rsid w:val="00887898"/>
    <w:rsid w:val="00891E65"/>
    <w:rsid w:val="00893AA0"/>
    <w:rsid w:val="00896D5D"/>
    <w:rsid w:val="008B4D39"/>
    <w:rsid w:val="008C3B3C"/>
    <w:rsid w:val="008D5357"/>
    <w:rsid w:val="008F5EF2"/>
    <w:rsid w:val="00904743"/>
    <w:rsid w:val="0090692E"/>
    <w:rsid w:val="00906A5C"/>
    <w:rsid w:val="0091546F"/>
    <w:rsid w:val="009229D4"/>
    <w:rsid w:val="00927371"/>
    <w:rsid w:val="009312DD"/>
    <w:rsid w:val="00940DA8"/>
    <w:rsid w:val="00941E36"/>
    <w:rsid w:val="00943D32"/>
    <w:rsid w:val="00944C4E"/>
    <w:rsid w:val="00945151"/>
    <w:rsid w:val="00957FB1"/>
    <w:rsid w:val="0096592A"/>
    <w:rsid w:val="00967BF9"/>
    <w:rsid w:val="00972936"/>
    <w:rsid w:val="009769A2"/>
    <w:rsid w:val="00993601"/>
    <w:rsid w:val="00994EE7"/>
    <w:rsid w:val="009A0C5B"/>
    <w:rsid w:val="009B0185"/>
    <w:rsid w:val="009B26CE"/>
    <w:rsid w:val="009D5633"/>
    <w:rsid w:val="009D66B5"/>
    <w:rsid w:val="009F52A0"/>
    <w:rsid w:val="009F5E66"/>
    <w:rsid w:val="00A041BE"/>
    <w:rsid w:val="00A10196"/>
    <w:rsid w:val="00A20D22"/>
    <w:rsid w:val="00A40F30"/>
    <w:rsid w:val="00A75A37"/>
    <w:rsid w:val="00A775F4"/>
    <w:rsid w:val="00A77E13"/>
    <w:rsid w:val="00A8637F"/>
    <w:rsid w:val="00A9303B"/>
    <w:rsid w:val="00AA2C4E"/>
    <w:rsid w:val="00AB0F16"/>
    <w:rsid w:val="00AB4585"/>
    <w:rsid w:val="00AC40AB"/>
    <w:rsid w:val="00AC59A5"/>
    <w:rsid w:val="00AC6A45"/>
    <w:rsid w:val="00AC6AE7"/>
    <w:rsid w:val="00AC7E45"/>
    <w:rsid w:val="00AD5B47"/>
    <w:rsid w:val="00AD7011"/>
    <w:rsid w:val="00AE3CD6"/>
    <w:rsid w:val="00AF1B65"/>
    <w:rsid w:val="00AF2E99"/>
    <w:rsid w:val="00B04FE6"/>
    <w:rsid w:val="00B13E6D"/>
    <w:rsid w:val="00B162A1"/>
    <w:rsid w:val="00B174F5"/>
    <w:rsid w:val="00B23C25"/>
    <w:rsid w:val="00B27F7F"/>
    <w:rsid w:val="00B5232C"/>
    <w:rsid w:val="00B55199"/>
    <w:rsid w:val="00B578AE"/>
    <w:rsid w:val="00B92E68"/>
    <w:rsid w:val="00B93B37"/>
    <w:rsid w:val="00BA4111"/>
    <w:rsid w:val="00BB3B91"/>
    <w:rsid w:val="00BD5D0D"/>
    <w:rsid w:val="00BE217D"/>
    <w:rsid w:val="00BE387A"/>
    <w:rsid w:val="00BE5151"/>
    <w:rsid w:val="00BE6870"/>
    <w:rsid w:val="00BF7C23"/>
    <w:rsid w:val="00C0504D"/>
    <w:rsid w:val="00C301E8"/>
    <w:rsid w:val="00C33E69"/>
    <w:rsid w:val="00C46ADE"/>
    <w:rsid w:val="00C50B40"/>
    <w:rsid w:val="00C62765"/>
    <w:rsid w:val="00C634C7"/>
    <w:rsid w:val="00C64B75"/>
    <w:rsid w:val="00C70A39"/>
    <w:rsid w:val="00C73004"/>
    <w:rsid w:val="00C76BDE"/>
    <w:rsid w:val="00CC0E04"/>
    <w:rsid w:val="00CC1449"/>
    <w:rsid w:val="00CC63D9"/>
    <w:rsid w:val="00CD0D87"/>
    <w:rsid w:val="00CD4D2F"/>
    <w:rsid w:val="00CD7F9D"/>
    <w:rsid w:val="00CE0A55"/>
    <w:rsid w:val="00CE3D8B"/>
    <w:rsid w:val="00CE50FB"/>
    <w:rsid w:val="00CE518E"/>
    <w:rsid w:val="00CF749F"/>
    <w:rsid w:val="00D13658"/>
    <w:rsid w:val="00D23ACA"/>
    <w:rsid w:val="00D26966"/>
    <w:rsid w:val="00D30F6C"/>
    <w:rsid w:val="00D41837"/>
    <w:rsid w:val="00D4606E"/>
    <w:rsid w:val="00D46E57"/>
    <w:rsid w:val="00D514F9"/>
    <w:rsid w:val="00D623FE"/>
    <w:rsid w:val="00D62560"/>
    <w:rsid w:val="00D81318"/>
    <w:rsid w:val="00DA0873"/>
    <w:rsid w:val="00DA5F15"/>
    <w:rsid w:val="00DA6C1B"/>
    <w:rsid w:val="00DB243E"/>
    <w:rsid w:val="00DB78A7"/>
    <w:rsid w:val="00DC2F19"/>
    <w:rsid w:val="00DC7145"/>
    <w:rsid w:val="00DD0B70"/>
    <w:rsid w:val="00DF03AB"/>
    <w:rsid w:val="00DF3F47"/>
    <w:rsid w:val="00DF3F92"/>
    <w:rsid w:val="00E03FF2"/>
    <w:rsid w:val="00E04B9C"/>
    <w:rsid w:val="00E06DC9"/>
    <w:rsid w:val="00E12160"/>
    <w:rsid w:val="00E12821"/>
    <w:rsid w:val="00E129E0"/>
    <w:rsid w:val="00E12E08"/>
    <w:rsid w:val="00E14584"/>
    <w:rsid w:val="00E24F95"/>
    <w:rsid w:val="00E4056D"/>
    <w:rsid w:val="00E422F5"/>
    <w:rsid w:val="00E47DCC"/>
    <w:rsid w:val="00E52AF4"/>
    <w:rsid w:val="00E54E9C"/>
    <w:rsid w:val="00E5517C"/>
    <w:rsid w:val="00E810B1"/>
    <w:rsid w:val="00E814A2"/>
    <w:rsid w:val="00E8464B"/>
    <w:rsid w:val="00E93F98"/>
    <w:rsid w:val="00EB4ADE"/>
    <w:rsid w:val="00EB75E1"/>
    <w:rsid w:val="00EC554F"/>
    <w:rsid w:val="00EC60E9"/>
    <w:rsid w:val="00ED1CC6"/>
    <w:rsid w:val="00ED72DE"/>
    <w:rsid w:val="00EE2DC1"/>
    <w:rsid w:val="00EF2CDF"/>
    <w:rsid w:val="00F00BEC"/>
    <w:rsid w:val="00F01B87"/>
    <w:rsid w:val="00F03A18"/>
    <w:rsid w:val="00F07F1A"/>
    <w:rsid w:val="00F11178"/>
    <w:rsid w:val="00F11433"/>
    <w:rsid w:val="00F13B54"/>
    <w:rsid w:val="00F24B30"/>
    <w:rsid w:val="00F255A9"/>
    <w:rsid w:val="00F25F30"/>
    <w:rsid w:val="00F4029C"/>
    <w:rsid w:val="00F51A29"/>
    <w:rsid w:val="00F522E3"/>
    <w:rsid w:val="00F54A2E"/>
    <w:rsid w:val="00F61DBD"/>
    <w:rsid w:val="00F643E6"/>
    <w:rsid w:val="00F72B99"/>
    <w:rsid w:val="00F778CD"/>
    <w:rsid w:val="00F85A1A"/>
    <w:rsid w:val="00F92C4A"/>
    <w:rsid w:val="00FB514E"/>
    <w:rsid w:val="00FB53C1"/>
    <w:rsid w:val="00FB653C"/>
    <w:rsid w:val="00FB7369"/>
    <w:rsid w:val="00FC0DBC"/>
    <w:rsid w:val="00FC1F6D"/>
    <w:rsid w:val="00FD4CF3"/>
    <w:rsid w:val="00FE017B"/>
    <w:rsid w:val="00FE56F7"/>
    <w:rsid w:val="00FE7789"/>
    <w:rsid w:val="00FF286E"/>
    <w:rsid w:val="00FF47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436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144364"/>
    <w:pPr>
      <w:spacing w:after="0" w:line="240" w:lineRule="auto"/>
    </w:pPr>
    <w:rPr>
      <w:rFonts w:ascii="Times New Roman" w:eastAsia="Times New Roman" w:hAnsi="Times New Roman" w:cs="Times New Roman"/>
      <w:sz w:val="20"/>
      <w:szCs w:val="20"/>
    </w:rPr>
  </w:style>
  <w:style w:type="character" w:customStyle="1" w:styleId="a4">
    <w:name w:val="Текст сноски Знак"/>
    <w:basedOn w:val="a0"/>
    <w:link w:val="a3"/>
    <w:uiPriority w:val="99"/>
    <w:rsid w:val="00144364"/>
    <w:rPr>
      <w:rFonts w:ascii="Times New Roman" w:eastAsia="Times New Roman" w:hAnsi="Times New Roman" w:cs="Times New Roman"/>
      <w:sz w:val="20"/>
      <w:szCs w:val="20"/>
      <w:lang w:eastAsia="ru-RU"/>
    </w:rPr>
  </w:style>
  <w:style w:type="character" w:styleId="a5">
    <w:name w:val="footnote reference"/>
    <w:uiPriority w:val="99"/>
    <w:rsid w:val="00144364"/>
    <w:rPr>
      <w:vertAlign w:val="superscript"/>
    </w:rPr>
  </w:style>
  <w:style w:type="paragraph" w:styleId="a6">
    <w:name w:val="List Paragraph"/>
    <w:basedOn w:val="a"/>
    <w:uiPriority w:val="34"/>
    <w:qFormat/>
    <w:rsid w:val="006F781B"/>
    <w:pPr>
      <w:ind w:left="720"/>
      <w:contextualSpacing/>
    </w:pPr>
  </w:style>
  <w:style w:type="paragraph" w:customStyle="1" w:styleId="ConsPlusNormal">
    <w:name w:val="ConsPlusNormal"/>
    <w:rsid w:val="001F597C"/>
    <w:pPr>
      <w:autoSpaceDE w:val="0"/>
      <w:autoSpaceDN w:val="0"/>
      <w:adjustRightInd w:val="0"/>
      <w:spacing w:after="0" w:line="240" w:lineRule="auto"/>
    </w:pPr>
    <w:rPr>
      <w:rFonts w:ascii="Times New Roman" w:eastAsiaTheme="minorEastAsia" w:hAnsi="Times New Roman" w:cs="Times New Roman"/>
      <w:sz w:val="28"/>
      <w:szCs w:val="28"/>
      <w:lang w:eastAsia="ru-RU"/>
    </w:rPr>
  </w:style>
  <w:style w:type="table" w:styleId="a7">
    <w:name w:val="Table Grid"/>
    <w:basedOn w:val="a1"/>
    <w:rsid w:val="004840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rsid w:val="0048409F"/>
    <w:pPr>
      <w:autoSpaceDE w:val="0"/>
      <w:autoSpaceDN w:val="0"/>
      <w:adjustRightInd w:val="0"/>
      <w:spacing w:after="0" w:line="240" w:lineRule="auto"/>
    </w:pPr>
    <w:rPr>
      <w:rFonts w:ascii="Arial" w:eastAsia="Times New Roman" w:hAnsi="Arial" w:cs="Arial"/>
      <w:sz w:val="20"/>
      <w:szCs w:val="20"/>
      <w:lang w:eastAsia="ru-RU"/>
    </w:rPr>
  </w:style>
  <w:style w:type="paragraph" w:styleId="a8">
    <w:name w:val="header"/>
    <w:basedOn w:val="a"/>
    <w:link w:val="a9"/>
    <w:uiPriority w:val="99"/>
    <w:unhideWhenUsed/>
    <w:rsid w:val="00B92E6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92E68"/>
    <w:rPr>
      <w:rFonts w:eastAsiaTheme="minorEastAsia"/>
      <w:lang w:eastAsia="ru-RU"/>
    </w:rPr>
  </w:style>
  <w:style w:type="paragraph" w:styleId="aa">
    <w:name w:val="footer"/>
    <w:basedOn w:val="a"/>
    <w:link w:val="ab"/>
    <w:uiPriority w:val="99"/>
    <w:unhideWhenUsed/>
    <w:rsid w:val="00B92E6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92E68"/>
    <w:rPr>
      <w:rFonts w:eastAsiaTheme="minorEastAsia"/>
      <w:lang w:eastAsia="ru-RU"/>
    </w:rPr>
  </w:style>
  <w:style w:type="paragraph" w:styleId="ac">
    <w:name w:val="Normal (Web)"/>
    <w:basedOn w:val="a"/>
    <w:uiPriority w:val="99"/>
    <w:semiHidden/>
    <w:unhideWhenUsed/>
    <w:rsid w:val="00DB24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
    <w:name w:val="Основной текст (2)_"/>
    <w:basedOn w:val="a0"/>
    <w:rsid w:val="00473651"/>
    <w:rPr>
      <w:rFonts w:ascii="Arial" w:eastAsia="Arial" w:hAnsi="Arial" w:cs="Arial"/>
      <w:b w:val="0"/>
      <w:bCs w:val="0"/>
      <w:i w:val="0"/>
      <w:iCs w:val="0"/>
      <w:smallCaps w:val="0"/>
      <w:strike w:val="0"/>
      <w:sz w:val="28"/>
      <w:szCs w:val="28"/>
      <w:u w:val="none"/>
    </w:rPr>
  </w:style>
  <w:style w:type="character" w:customStyle="1" w:styleId="20">
    <w:name w:val="Основной текст (2)"/>
    <w:basedOn w:val="2"/>
    <w:rsid w:val="00473651"/>
    <w:rPr>
      <w:rFonts w:ascii="Arial" w:eastAsia="Arial" w:hAnsi="Arial" w:cs="Arial"/>
      <w:b w:val="0"/>
      <w:bCs w:val="0"/>
      <w:i w:val="0"/>
      <w:iCs w:val="0"/>
      <w:smallCaps w:val="0"/>
      <w:strike w:val="0"/>
      <w:color w:val="0000EE"/>
      <w:spacing w:val="0"/>
      <w:w w:val="100"/>
      <w:position w:val="0"/>
      <w:sz w:val="28"/>
      <w:szCs w:val="28"/>
      <w:u w:val="none"/>
      <w:lang w:val="ru-RU" w:eastAsia="ru-RU" w:bidi="ru-RU"/>
    </w:rPr>
  </w:style>
  <w:style w:type="paragraph" w:styleId="ad">
    <w:name w:val="Balloon Text"/>
    <w:basedOn w:val="a"/>
    <w:link w:val="ae"/>
    <w:uiPriority w:val="99"/>
    <w:semiHidden/>
    <w:unhideWhenUsed/>
    <w:rsid w:val="00503F5F"/>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503F5F"/>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436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rsid w:val="00144364"/>
    <w:pPr>
      <w:spacing w:after="0" w:line="240" w:lineRule="auto"/>
    </w:pPr>
    <w:rPr>
      <w:rFonts w:ascii="Times New Roman" w:eastAsia="Times New Roman" w:hAnsi="Times New Roman" w:cs="Times New Roman"/>
      <w:sz w:val="20"/>
      <w:szCs w:val="20"/>
    </w:rPr>
  </w:style>
  <w:style w:type="character" w:customStyle="1" w:styleId="a4">
    <w:name w:val="Текст сноски Знак"/>
    <w:basedOn w:val="a0"/>
    <w:link w:val="a3"/>
    <w:uiPriority w:val="99"/>
    <w:rsid w:val="00144364"/>
    <w:rPr>
      <w:rFonts w:ascii="Times New Roman" w:eastAsia="Times New Roman" w:hAnsi="Times New Roman" w:cs="Times New Roman"/>
      <w:sz w:val="20"/>
      <w:szCs w:val="20"/>
      <w:lang w:eastAsia="ru-RU"/>
    </w:rPr>
  </w:style>
  <w:style w:type="character" w:styleId="a5">
    <w:name w:val="footnote reference"/>
    <w:uiPriority w:val="99"/>
    <w:rsid w:val="00144364"/>
    <w:rPr>
      <w:vertAlign w:val="superscript"/>
    </w:rPr>
  </w:style>
  <w:style w:type="paragraph" w:styleId="a6">
    <w:name w:val="List Paragraph"/>
    <w:basedOn w:val="a"/>
    <w:uiPriority w:val="34"/>
    <w:qFormat/>
    <w:rsid w:val="006F781B"/>
    <w:pPr>
      <w:ind w:left="720"/>
      <w:contextualSpacing/>
    </w:pPr>
  </w:style>
  <w:style w:type="paragraph" w:customStyle="1" w:styleId="ConsPlusNormal">
    <w:name w:val="ConsPlusNormal"/>
    <w:rsid w:val="001F597C"/>
    <w:pPr>
      <w:autoSpaceDE w:val="0"/>
      <w:autoSpaceDN w:val="0"/>
      <w:adjustRightInd w:val="0"/>
      <w:spacing w:after="0" w:line="240" w:lineRule="auto"/>
    </w:pPr>
    <w:rPr>
      <w:rFonts w:ascii="Times New Roman" w:eastAsiaTheme="minorEastAsia" w:hAnsi="Times New Roman" w:cs="Times New Roman"/>
      <w:sz w:val="28"/>
      <w:szCs w:val="28"/>
      <w:lang w:eastAsia="ru-RU"/>
    </w:rPr>
  </w:style>
  <w:style w:type="table" w:styleId="a7">
    <w:name w:val="Table Grid"/>
    <w:basedOn w:val="a1"/>
    <w:rsid w:val="004840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rsid w:val="0048409F"/>
    <w:pPr>
      <w:autoSpaceDE w:val="0"/>
      <w:autoSpaceDN w:val="0"/>
      <w:adjustRightInd w:val="0"/>
      <w:spacing w:after="0" w:line="240" w:lineRule="auto"/>
    </w:pPr>
    <w:rPr>
      <w:rFonts w:ascii="Arial" w:eastAsia="Times New Roman" w:hAnsi="Arial" w:cs="Arial"/>
      <w:sz w:val="20"/>
      <w:szCs w:val="20"/>
      <w:lang w:eastAsia="ru-RU"/>
    </w:rPr>
  </w:style>
  <w:style w:type="paragraph" w:styleId="a8">
    <w:name w:val="header"/>
    <w:basedOn w:val="a"/>
    <w:link w:val="a9"/>
    <w:uiPriority w:val="99"/>
    <w:unhideWhenUsed/>
    <w:rsid w:val="00B92E6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92E68"/>
    <w:rPr>
      <w:rFonts w:eastAsiaTheme="minorEastAsia"/>
      <w:lang w:eastAsia="ru-RU"/>
    </w:rPr>
  </w:style>
  <w:style w:type="paragraph" w:styleId="aa">
    <w:name w:val="footer"/>
    <w:basedOn w:val="a"/>
    <w:link w:val="ab"/>
    <w:uiPriority w:val="99"/>
    <w:unhideWhenUsed/>
    <w:rsid w:val="00B92E6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92E68"/>
    <w:rPr>
      <w:rFonts w:eastAsiaTheme="minorEastAsia"/>
      <w:lang w:eastAsia="ru-RU"/>
    </w:rPr>
  </w:style>
  <w:style w:type="paragraph" w:styleId="ac">
    <w:name w:val="Normal (Web)"/>
    <w:basedOn w:val="a"/>
    <w:uiPriority w:val="99"/>
    <w:semiHidden/>
    <w:unhideWhenUsed/>
    <w:rsid w:val="00DB24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
    <w:name w:val="Основной текст (2)_"/>
    <w:basedOn w:val="a0"/>
    <w:rsid w:val="00473651"/>
    <w:rPr>
      <w:rFonts w:ascii="Arial" w:eastAsia="Arial" w:hAnsi="Arial" w:cs="Arial"/>
      <w:b w:val="0"/>
      <w:bCs w:val="0"/>
      <w:i w:val="0"/>
      <w:iCs w:val="0"/>
      <w:smallCaps w:val="0"/>
      <w:strike w:val="0"/>
      <w:sz w:val="28"/>
      <w:szCs w:val="28"/>
      <w:u w:val="none"/>
    </w:rPr>
  </w:style>
  <w:style w:type="character" w:customStyle="1" w:styleId="20">
    <w:name w:val="Основной текст (2)"/>
    <w:basedOn w:val="2"/>
    <w:rsid w:val="00473651"/>
    <w:rPr>
      <w:rFonts w:ascii="Arial" w:eastAsia="Arial" w:hAnsi="Arial" w:cs="Arial"/>
      <w:b w:val="0"/>
      <w:bCs w:val="0"/>
      <w:i w:val="0"/>
      <w:iCs w:val="0"/>
      <w:smallCaps w:val="0"/>
      <w:strike w:val="0"/>
      <w:color w:val="0000EE"/>
      <w:spacing w:val="0"/>
      <w:w w:val="100"/>
      <w:position w:val="0"/>
      <w:sz w:val="28"/>
      <w:szCs w:val="28"/>
      <w:u w:val="none"/>
      <w:lang w:val="ru-RU" w:eastAsia="ru-RU" w:bidi="ru-RU"/>
    </w:rPr>
  </w:style>
  <w:style w:type="paragraph" w:styleId="ad">
    <w:name w:val="Balloon Text"/>
    <w:basedOn w:val="a"/>
    <w:link w:val="ae"/>
    <w:uiPriority w:val="99"/>
    <w:semiHidden/>
    <w:unhideWhenUsed/>
    <w:rsid w:val="00503F5F"/>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503F5F"/>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58530">
      <w:bodyDiv w:val="1"/>
      <w:marLeft w:val="0"/>
      <w:marRight w:val="0"/>
      <w:marTop w:val="0"/>
      <w:marBottom w:val="0"/>
      <w:divBdr>
        <w:top w:val="none" w:sz="0" w:space="0" w:color="auto"/>
        <w:left w:val="none" w:sz="0" w:space="0" w:color="auto"/>
        <w:bottom w:val="none" w:sz="0" w:space="0" w:color="auto"/>
        <w:right w:val="none" w:sz="0" w:space="0" w:color="auto"/>
      </w:divBdr>
    </w:div>
    <w:div w:id="59837091">
      <w:bodyDiv w:val="1"/>
      <w:marLeft w:val="0"/>
      <w:marRight w:val="0"/>
      <w:marTop w:val="0"/>
      <w:marBottom w:val="0"/>
      <w:divBdr>
        <w:top w:val="none" w:sz="0" w:space="0" w:color="auto"/>
        <w:left w:val="none" w:sz="0" w:space="0" w:color="auto"/>
        <w:bottom w:val="none" w:sz="0" w:space="0" w:color="auto"/>
        <w:right w:val="none" w:sz="0" w:space="0" w:color="auto"/>
      </w:divBdr>
    </w:div>
    <w:div w:id="169834910">
      <w:bodyDiv w:val="1"/>
      <w:marLeft w:val="0"/>
      <w:marRight w:val="0"/>
      <w:marTop w:val="0"/>
      <w:marBottom w:val="0"/>
      <w:divBdr>
        <w:top w:val="none" w:sz="0" w:space="0" w:color="auto"/>
        <w:left w:val="none" w:sz="0" w:space="0" w:color="auto"/>
        <w:bottom w:val="none" w:sz="0" w:space="0" w:color="auto"/>
        <w:right w:val="none" w:sz="0" w:space="0" w:color="auto"/>
      </w:divBdr>
    </w:div>
    <w:div w:id="469901553">
      <w:bodyDiv w:val="1"/>
      <w:marLeft w:val="0"/>
      <w:marRight w:val="0"/>
      <w:marTop w:val="0"/>
      <w:marBottom w:val="0"/>
      <w:divBdr>
        <w:top w:val="none" w:sz="0" w:space="0" w:color="auto"/>
        <w:left w:val="none" w:sz="0" w:space="0" w:color="auto"/>
        <w:bottom w:val="none" w:sz="0" w:space="0" w:color="auto"/>
        <w:right w:val="none" w:sz="0" w:space="0" w:color="auto"/>
      </w:divBdr>
    </w:div>
    <w:div w:id="742408514">
      <w:bodyDiv w:val="1"/>
      <w:marLeft w:val="0"/>
      <w:marRight w:val="0"/>
      <w:marTop w:val="0"/>
      <w:marBottom w:val="0"/>
      <w:divBdr>
        <w:top w:val="none" w:sz="0" w:space="0" w:color="auto"/>
        <w:left w:val="none" w:sz="0" w:space="0" w:color="auto"/>
        <w:bottom w:val="none" w:sz="0" w:space="0" w:color="auto"/>
        <w:right w:val="none" w:sz="0" w:space="0" w:color="auto"/>
      </w:divBdr>
    </w:div>
    <w:div w:id="768617963">
      <w:bodyDiv w:val="1"/>
      <w:marLeft w:val="0"/>
      <w:marRight w:val="0"/>
      <w:marTop w:val="0"/>
      <w:marBottom w:val="0"/>
      <w:divBdr>
        <w:top w:val="none" w:sz="0" w:space="0" w:color="auto"/>
        <w:left w:val="none" w:sz="0" w:space="0" w:color="auto"/>
        <w:bottom w:val="none" w:sz="0" w:space="0" w:color="auto"/>
        <w:right w:val="none" w:sz="0" w:space="0" w:color="auto"/>
      </w:divBdr>
    </w:div>
    <w:div w:id="1049065869">
      <w:bodyDiv w:val="1"/>
      <w:marLeft w:val="0"/>
      <w:marRight w:val="0"/>
      <w:marTop w:val="0"/>
      <w:marBottom w:val="0"/>
      <w:divBdr>
        <w:top w:val="none" w:sz="0" w:space="0" w:color="auto"/>
        <w:left w:val="none" w:sz="0" w:space="0" w:color="auto"/>
        <w:bottom w:val="none" w:sz="0" w:space="0" w:color="auto"/>
        <w:right w:val="none" w:sz="0" w:space="0" w:color="auto"/>
      </w:divBdr>
    </w:div>
    <w:div w:id="1342705837">
      <w:bodyDiv w:val="1"/>
      <w:marLeft w:val="0"/>
      <w:marRight w:val="0"/>
      <w:marTop w:val="0"/>
      <w:marBottom w:val="0"/>
      <w:divBdr>
        <w:top w:val="none" w:sz="0" w:space="0" w:color="auto"/>
        <w:left w:val="none" w:sz="0" w:space="0" w:color="auto"/>
        <w:bottom w:val="none" w:sz="0" w:space="0" w:color="auto"/>
        <w:right w:val="none" w:sz="0" w:space="0" w:color="auto"/>
      </w:divBdr>
    </w:div>
    <w:div w:id="1592934045">
      <w:bodyDiv w:val="1"/>
      <w:marLeft w:val="0"/>
      <w:marRight w:val="0"/>
      <w:marTop w:val="0"/>
      <w:marBottom w:val="0"/>
      <w:divBdr>
        <w:top w:val="none" w:sz="0" w:space="0" w:color="auto"/>
        <w:left w:val="none" w:sz="0" w:space="0" w:color="auto"/>
        <w:bottom w:val="none" w:sz="0" w:space="0" w:color="auto"/>
        <w:right w:val="none" w:sz="0" w:space="0" w:color="auto"/>
      </w:divBdr>
    </w:div>
    <w:div w:id="1998149506">
      <w:bodyDiv w:val="1"/>
      <w:marLeft w:val="0"/>
      <w:marRight w:val="0"/>
      <w:marTop w:val="0"/>
      <w:marBottom w:val="0"/>
      <w:divBdr>
        <w:top w:val="none" w:sz="0" w:space="0" w:color="auto"/>
        <w:left w:val="none" w:sz="0" w:space="0" w:color="auto"/>
        <w:bottom w:val="none" w:sz="0" w:space="0" w:color="auto"/>
        <w:right w:val="none" w:sz="0" w:space="0" w:color="auto"/>
      </w:divBdr>
    </w:div>
    <w:div w:id="207939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E4466-756D-4A9F-9EE3-C72FC7601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721</Words>
  <Characters>4114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СМОМ</dc:creator>
  <cp:lastModifiedBy>User</cp:lastModifiedBy>
  <cp:revision>2</cp:revision>
  <cp:lastPrinted>2020-12-17T13:48:00Z</cp:lastPrinted>
  <dcterms:created xsi:type="dcterms:W3CDTF">2021-06-15T13:09:00Z</dcterms:created>
  <dcterms:modified xsi:type="dcterms:W3CDTF">2021-06-15T13:09:00Z</dcterms:modified>
</cp:coreProperties>
</file>