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763C" w:rsidRPr="00A8763C" w:rsidRDefault="00A8763C" w:rsidP="00A8763C">
      <w:pPr>
        <w:jc w:val="center"/>
        <w:rPr>
          <w:rFonts w:ascii="Times New Roman" w:hAnsi="Times New Roman"/>
          <w:sz w:val="24"/>
          <w:szCs w:val="24"/>
          <w:lang w:val="ru-RU"/>
        </w:rPr>
      </w:pPr>
      <w:r w:rsidRPr="00A8763C">
        <w:rPr>
          <w:rFonts w:ascii="Times New Roman" w:hAnsi="Times New Roman"/>
          <w:b/>
          <w:bCs/>
          <w:noProof/>
          <w:sz w:val="24"/>
          <w:szCs w:val="24"/>
          <w:lang w:val="ru-RU"/>
        </w:rPr>
        <w:drawing>
          <wp:inline distT="0" distB="0" distL="0" distR="0" wp14:anchorId="49B04FF7" wp14:editId="0BF8A27B">
            <wp:extent cx="609600" cy="762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763C" w:rsidRPr="00A8763C" w:rsidRDefault="00A8763C" w:rsidP="00A8763C">
      <w:pPr>
        <w:jc w:val="center"/>
        <w:rPr>
          <w:rFonts w:ascii="Times New Roman" w:hAnsi="Times New Roman"/>
          <w:color w:val="9C3945"/>
          <w:sz w:val="24"/>
          <w:szCs w:val="24"/>
          <w:lang w:val="ru-RU"/>
        </w:rPr>
      </w:pPr>
    </w:p>
    <w:p w:rsidR="00A8763C" w:rsidRPr="00A8763C" w:rsidRDefault="00A8763C" w:rsidP="00A8763C">
      <w:pPr>
        <w:jc w:val="center"/>
        <w:rPr>
          <w:rFonts w:ascii="Arial" w:hAnsi="Arial" w:cs="Arial"/>
          <w:color w:val="9C3945"/>
          <w:sz w:val="32"/>
          <w:szCs w:val="32"/>
          <w:lang w:val="ru-RU"/>
        </w:rPr>
      </w:pPr>
      <w:r w:rsidRPr="00A8763C">
        <w:rPr>
          <w:rFonts w:ascii="Arial" w:hAnsi="Arial" w:cs="Arial"/>
          <w:color w:val="9C3945"/>
          <w:sz w:val="32"/>
          <w:szCs w:val="32"/>
          <w:lang w:val="ru-RU"/>
        </w:rPr>
        <w:t>АДМИНИСТРАЦИЯ</w:t>
      </w:r>
    </w:p>
    <w:p w:rsidR="00A8763C" w:rsidRPr="00A8763C" w:rsidRDefault="00A8763C" w:rsidP="00A8763C">
      <w:pPr>
        <w:jc w:val="center"/>
        <w:rPr>
          <w:rFonts w:ascii="Arial" w:hAnsi="Arial" w:cs="Arial"/>
          <w:color w:val="9C3945"/>
          <w:sz w:val="32"/>
          <w:szCs w:val="32"/>
          <w:lang w:val="ru-RU"/>
        </w:rPr>
      </w:pPr>
      <w:r w:rsidRPr="00A8763C">
        <w:rPr>
          <w:rFonts w:ascii="Arial" w:hAnsi="Arial" w:cs="Arial"/>
          <w:color w:val="9C3945"/>
          <w:sz w:val="32"/>
          <w:szCs w:val="32"/>
          <w:lang w:val="ru-RU"/>
        </w:rPr>
        <w:t xml:space="preserve">МУНИЦИПАЛЬНОГО ОКРУГА </w:t>
      </w:r>
      <w:proofErr w:type="gramStart"/>
      <w:r w:rsidRPr="00A8763C">
        <w:rPr>
          <w:rFonts w:ascii="Arial" w:hAnsi="Arial" w:cs="Arial"/>
          <w:color w:val="9C3945"/>
          <w:sz w:val="32"/>
          <w:szCs w:val="32"/>
          <w:lang w:val="ru-RU"/>
        </w:rPr>
        <w:t>СЕВЕРНЫЙ</w:t>
      </w:r>
      <w:proofErr w:type="gramEnd"/>
    </w:p>
    <w:p w:rsidR="00A8763C" w:rsidRPr="00A8763C" w:rsidRDefault="00A8763C" w:rsidP="00A8763C">
      <w:pPr>
        <w:jc w:val="center"/>
        <w:rPr>
          <w:rFonts w:ascii="Arial" w:hAnsi="Arial" w:cs="Arial"/>
          <w:color w:val="9C3945"/>
          <w:sz w:val="32"/>
          <w:szCs w:val="32"/>
          <w:lang w:val="ru-RU"/>
        </w:rPr>
      </w:pPr>
    </w:p>
    <w:p w:rsidR="00A8763C" w:rsidRPr="00A8763C" w:rsidRDefault="00A8763C" w:rsidP="00A8763C">
      <w:pPr>
        <w:jc w:val="center"/>
        <w:rPr>
          <w:rFonts w:ascii="Arial" w:hAnsi="Arial" w:cs="Arial"/>
          <w:color w:val="9C3945"/>
          <w:sz w:val="32"/>
          <w:szCs w:val="32"/>
          <w:lang w:val="ru-RU"/>
        </w:rPr>
      </w:pPr>
      <w:r w:rsidRPr="00A8763C">
        <w:rPr>
          <w:rFonts w:ascii="Arial" w:hAnsi="Arial" w:cs="Arial"/>
          <w:color w:val="9C3945"/>
          <w:sz w:val="32"/>
          <w:szCs w:val="32"/>
          <w:lang w:val="ru-RU"/>
        </w:rPr>
        <w:t>ПОСТАНОВЛЕНИЕ</w:t>
      </w:r>
    </w:p>
    <w:p w:rsidR="00A8763C" w:rsidRPr="00A8763C" w:rsidRDefault="00A8763C" w:rsidP="00A8763C">
      <w:pPr>
        <w:jc w:val="center"/>
        <w:rPr>
          <w:rFonts w:ascii="Arial" w:hAnsi="Arial" w:cs="Arial"/>
          <w:color w:val="9C3945"/>
          <w:sz w:val="32"/>
          <w:szCs w:val="32"/>
          <w:lang w:val="ru-RU"/>
        </w:rPr>
      </w:pPr>
    </w:p>
    <w:p w:rsidR="00A8763C" w:rsidRPr="00A8763C" w:rsidRDefault="00A8763C" w:rsidP="00A8763C">
      <w:pPr>
        <w:jc w:val="center"/>
        <w:rPr>
          <w:rFonts w:ascii="Arial" w:hAnsi="Arial" w:cs="Arial"/>
          <w:color w:val="9C3945"/>
          <w:sz w:val="32"/>
          <w:szCs w:val="32"/>
          <w:lang w:val="ru-RU"/>
        </w:rPr>
      </w:pPr>
    </w:p>
    <w:p w:rsidR="00A8763C" w:rsidRPr="00A8763C" w:rsidRDefault="00A8763C" w:rsidP="00A8763C">
      <w:pPr>
        <w:jc w:val="center"/>
        <w:rPr>
          <w:rFonts w:ascii="Arial" w:hAnsi="Arial" w:cs="Arial"/>
          <w:color w:val="9C3945"/>
          <w:sz w:val="32"/>
          <w:szCs w:val="32"/>
          <w:lang w:val="ru-RU"/>
        </w:rPr>
      </w:pPr>
    </w:p>
    <w:p w:rsidR="00A8763C" w:rsidRPr="00A8763C" w:rsidRDefault="00A8763C" w:rsidP="00A8763C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u w:val="single"/>
          <w:lang w:val="ru-RU"/>
        </w:rPr>
        <w:t>05.04</w:t>
      </w:r>
      <w:r w:rsidRPr="00A8763C">
        <w:rPr>
          <w:rFonts w:ascii="Times New Roman" w:hAnsi="Times New Roman"/>
          <w:sz w:val="28"/>
          <w:szCs w:val="28"/>
          <w:u w:val="single"/>
          <w:lang w:val="ru-RU"/>
        </w:rPr>
        <w:t>.2023</w:t>
      </w:r>
      <w:r w:rsidRPr="00A8763C">
        <w:rPr>
          <w:rFonts w:ascii="Times New Roman" w:hAnsi="Times New Roman"/>
          <w:sz w:val="28"/>
          <w:szCs w:val="28"/>
          <w:lang w:val="ru-RU"/>
        </w:rPr>
        <w:t xml:space="preserve">   №  </w:t>
      </w:r>
      <w:r>
        <w:rPr>
          <w:rFonts w:ascii="Times New Roman" w:hAnsi="Times New Roman"/>
          <w:sz w:val="28"/>
          <w:szCs w:val="28"/>
          <w:u w:val="single"/>
          <w:lang w:val="ru-RU"/>
        </w:rPr>
        <w:t>6</w:t>
      </w:r>
    </w:p>
    <w:p w:rsidR="00B133B8" w:rsidRDefault="00B133B8" w:rsidP="001C19FB">
      <w:pPr>
        <w:numPr>
          <w:ilvl w:val="12"/>
          <w:numId w:val="0"/>
        </w:numPr>
        <w:rPr>
          <w:rFonts w:ascii="Times New Roman" w:hAnsi="Times New Roman"/>
          <w:b/>
          <w:sz w:val="28"/>
          <w:szCs w:val="28"/>
          <w:lang w:val="ru-RU"/>
        </w:rPr>
      </w:pPr>
    </w:p>
    <w:p w:rsidR="00C80A37" w:rsidRPr="00530F09" w:rsidRDefault="00C80A37" w:rsidP="00C80A37">
      <w:pPr>
        <w:tabs>
          <w:tab w:val="left" w:pos="1134"/>
        </w:tabs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530F09">
        <w:rPr>
          <w:rFonts w:ascii="Times New Roman" w:hAnsi="Times New Roman" w:hint="eastAsia"/>
          <w:b/>
          <w:sz w:val="28"/>
          <w:szCs w:val="28"/>
          <w:lang w:val="ru-RU"/>
        </w:rPr>
        <w:t>Об</w:t>
      </w:r>
      <w:r w:rsidRPr="00530F0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30F09">
        <w:rPr>
          <w:rFonts w:ascii="Times New Roman" w:hAnsi="Times New Roman" w:hint="eastAsia"/>
          <w:b/>
          <w:sz w:val="28"/>
          <w:szCs w:val="28"/>
          <w:lang w:val="ru-RU"/>
        </w:rPr>
        <w:t>утверждении</w:t>
      </w:r>
      <w:r w:rsidRPr="00530F0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30F09">
        <w:rPr>
          <w:rFonts w:ascii="Times New Roman" w:hAnsi="Times New Roman" w:hint="eastAsia"/>
          <w:b/>
          <w:sz w:val="28"/>
          <w:szCs w:val="28"/>
          <w:lang w:val="ru-RU"/>
        </w:rPr>
        <w:t>Порядка</w:t>
      </w:r>
      <w:r w:rsidRPr="00530F0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30F09">
        <w:rPr>
          <w:rFonts w:ascii="Times New Roman" w:hAnsi="Times New Roman" w:hint="eastAsia"/>
          <w:b/>
          <w:sz w:val="28"/>
          <w:szCs w:val="28"/>
          <w:lang w:val="ru-RU"/>
        </w:rPr>
        <w:t>разработки</w:t>
      </w:r>
    </w:p>
    <w:p w:rsidR="00C80A37" w:rsidRPr="00530F09" w:rsidRDefault="00C80A37" w:rsidP="00C80A37">
      <w:pPr>
        <w:tabs>
          <w:tab w:val="left" w:pos="1134"/>
        </w:tabs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530F09">
        <w:rPr>
          <w:rFonts w:ascii="Times New Roman" w:hAnsi="Times New Roman" w:hint="eastAsia"/>
          <w:b/>
          <w:sz w:val="28"/>
          <w:szCs w:val="28"/>
          <w:lang w:val="ru-RU"/>
        </w:rPr>
        <w:t>и</w:t>
      </w:r>
      <w:r w:rsidRPr="00530F0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30F09">
        <w:rPr>
          <w:rFonts w:ascii="Times New Roman" w:hAnsi="Times New Roman" w:hint="eastAsia"/>
          <w:b/>
          <w:sz w:val="28"/>
          <w:szCs w:val="28"/>
          <w:lang w:val="ru-RU"/>
        </w:rPr>
        <w:t>утверждения</w:t>
      </w:r>
      <w:r w:rsidRPr="00530F0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30F09">
        <w:rPr>
          <w:rFonts w:ascii="Times New Roman" w:hAnsi="Times New Roman" w:hint="eastAsia"/>
          <w:b/>
          <w:sz w:val="28"/>
          <w:szCs w:val="28"/>
          <w:lang w:val="ru-RU"/>
        </w:rPr>
        <w:t>бюджетного</w:t>
      </w:r>
      <w:r w:rsidRPr="00530F0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30F09">
        <w:rPr>
          <w:rFonts w:ascii="Times New Roman" w:hAnsi="Times New Roman" w:hint="eastAsia"/>
          <w:b/>
          <w:sz w:val="28"/>
          <w:szCs w:val="28"/>
          <w:lang w:val="ru-RU"/>
        </w:rPr>
        <w:t>прогноза</w:t>
      </w:r>
    </w:p>
    <w:p w:rsidR="00C80A37" w:rsidRPr="00530F09" w:rsidRDefault="00C80A37" w:rsidP="00C80A37">
      <w:pPr>
        <w:tabs>
          <w:tab w:val="left" w:pos="1134"/>
        </w:tabs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530F09">
        <w:rPr>
          <w:rFonts w:ascii="Times New Roman" w:hAnsi="Times New Roman" w:hint="eastAsia"/>
          <w:b/>
          <w:sz w:val="28"/>
          <w:szCs w:val="28"/>
          <w:lang w:val="ru-RU"/>
        </w:rPr>
        <w:t>муниципального</w:t>
      </w:r>
      <w:r w:rsidRPr="00530F0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30F09">
        <w:rPr>
          <w:rFonts w:ascii="Times New Roman" w:hAnsi="Times New Roman" w:hint="eastAsia"/>
          <w:b/>
          <w:sz w:val="28"/>
          <w:szCs w:val="28"/>
          <w:lang w:val="ru-RU"/>
        </w:rPr>
        <w:t>округа</w:t>
      </w:r>
      <w:r w:rsidRPr="00530F0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gramStart"/>
      <w:r w:rsidRPr="00530F09">
        <w:rPr>
          <w:rFonts w:ascii="Times New Roman" w:hAnsi="Times New Roman"/>
          <w:b/>
          <w:sz w:val="28"/>
          <w:szCs w:val="28"/>
          <w:lang w:val="ru-RU"/>
        </w:rPr>
        <w:t>Северный</w:t>
      </w:r>
      <w:proofErr w:type="gramEnd"/>
    </w:p>
    <w:p w:rsidR="00C80A37" w:rsidRPr="00530F09" w:rsidRDefault="00C80A37" w:rsidP="00C80A37">
      <w:pPr>
        <w:tabs>
          <w:tab w:val="left" w:pos="1134"/>
        </w:tabs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530F09">
        <w:rPr>
          <w:rFonts w:ascii="Times New Roman" w:hAnsi="Times New Roman" w:hint="eastAsia"/>
          <w:b/>
          <w:sz w:val="28"/>
          <w:szCs w:val="28"/>
          <w:lang w:val="ru-RU"/>
        </w:rPr>
        <w:t>на</w:t>
      </w:r>
      <w:r w:rsidRPr="00530F0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30F09">
        <w:rPr>
          <w:rFonts w:ascii="Times New Roman" w:hAnsi="Times New Roman" w:hint="eastAsia"/>
          <w:b/>
          <w:sz w:val="28"/>
          <w:szCs w:val="28"/>
          <w:lang w:val="ru-RU"/>
        </w:rPr>
        <w:t>долгосрочный</w:t>
      </w:r>
      <w:r w:rsidRPr="00530F0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30F09">
        <w:rPr>
          <w:rFonts w:ascii="Times New Roman" w:hAnsi="Times New Roman" w:hint="eastAsia"/>
          <w:b/>
          <w:sz w:val="28"/>
          <w:szCs w:val="28"/>
          <w:lang w:val="ru-RU"/>
        </w:rPr>
        <w:t>период</w:t>
      </w:r>
    </w:p>
    <w:p w:rsidR="00C80A37" w:rsidRDefault="00C80A37" w:rsidP="00152E95">
      <w:pPr>
        <w:tabs>
          <w:tab w:val="left" w:pos="1134"/>
        </w:tabs>
        <w:ind w:firstLine="709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DB2CD3" w:rsidRDefault="00C80A37" w:rsidP="00152E95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80A37">
        <w:rPr>
          <w:rFonts w:ascii="Times New Roman" w:hAnsi="Times New Roman" w:hint="eastAsia"/>
          <w:sz w:val="28"/>
          <w:szCs w:val="28"/>
          <w:lang w:val="ru-RU"/>
        </w:rPr>
        <w:t>В</w:t>
      </w:r>
      <w:r w:rsidRPr="00C80A3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80A37">
        <w:rPr>
          <w:rFonts w:ascii="Times New Roman" w:hAnsi="Times New Roman" w:hint="eastAsia"/>
          <w:sz w:val="28"/>
          <w:szCs w:val="28"/>
          <w:lang w:val="ru-RU"/>
        </w:rPr>
        <w:t>соответствии</w:t>
      </w:r>
      <w:r w:rsidRPr="00C80A3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80A37">
        <w:rPr>
          <w:rFonts w:ascii="Times New Roman" w:hAnsi="Times New Roman" w:hint="eastAsia"/>
          <w:sz w:val="28"/>
          <w:szCs w:val="28"/>
          <w:lang w:val="ru-RU"/>
        </w:rPr>
        <w:t>со</w:t>
      </w:r>
      <w:r w:rsidRPr="00C80A3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80A37">
        <w:rPr>
          <w:rFonts w:ascii="Times New Roman" w:hAnsi="Times New Roman" w:hint="eastAsia"/>
          <w:sz w:val="28"/>
          <w:szCs w:val="28"/>
          <w:lang w:val="ru-RU"/>
        </w:rPr>
        <w:t>статьей</w:t>
      </w:r>
      <w:r w:rsidRPr="00C80A37">
        <w:rPr>
          <w:rFonts w:ascii="Times New Roman" w:hAnsi="Times New Roman"/>
          <w:sz w:val="28"/>
          <w:szCs w:val="28"/>
          <w:lang w:val="ru-RU"/>
        </w:rPr>
        <w:t xml:space="preserve"> 170.1 </w:t>
      </w:r>
      <w:r w:rsidRPr="00C80A37">
        <w:rPr>
          <w:rFonts w:ascii="Times New Roman" w:hAnsi="Times New Roman" w:hint="eastAsia"/>
          <w:sz w:val="28"/>
          <w:szCs w:val="28"/>
          <w:lang w:val="ru-RU"/>
        </w:rPr>
        <w:t>Бюджетного</w:t>
      </w:r>
      <w:r w:rsidRPr="00C80A3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80A37">
        <w:rPr>
          <w:rFonts w:ascii="Times New Roman" w:hAnsi="Times New Roman" w:hint="eastAsia"/>
          <w:sz w:val="28"/>
          <w:szCs w:val="28"/>
          <w:lang w:val="ru-RU"/>
        </w:rPr>
        <w:t>кодекса</w:t>
      </w:r>
      <w:r w:rsidRPr="00C80A3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80A37">
        <w:rPr>
          <w:rFonts w:ascii="Times New Roman" w:hAnsi="Times New Roman" w:hint="eastAsia"/>
          <w:sz w:val="28"/>
          <w:szCs w:val="28"/>
          <w:lang w:val="ru-RU"/>
        </w:rPr>
        <w:t>Российской</w:t>
      </w:r>
      <w:r w:rsidRPr="00C80A3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80A37">
        <w:rPr>
          <w:rFonts w:ascii="Times New Roman" w:hAnsi="Times New Roman" w:hint="eastAsia"/>
          <w:sz w:val="28"/>
          <w:szCs w:val="28"/>
          <w:lang w:val="ru-RU"/>
        </w:rPr>
        <w:t>Федерации</w:t>
      </w:r>
      <w:r w:rsidR="00AE5A9B">
        <w:rPr>
          <w:rFonts w:ascii="Times New Roman" w:hAnsi="Times New Roman"/>
          <w:sz w:val="28"/>
          <w:szCs w:val="28"/>
          <w:lang w:val="ru-RU"/>
        </w:rPr>
        <w:t>:</w:t>
      </w:r>
    </w:p>
    <w:p w:rsidR="00B133B8" w:rsidRPr="00C12B62" w:rsidRDefault="00DB2CD3" w:rsidP="00152E95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1.</w:t>
      </w:r>
      <w:r w:rsidR="00B133B8" w:rsidRPr="00C12B62">
        <w:rPr>
          <w:rFonts w:ascii="Times New Roman" w:hAnsi="Times New Roman"/>
          <w:sz w:val="28"/>
          <w:szCs w:val="28"/>
          <w:lang w:val="ru-RU"/>
        </w:rPr>
        <w:tab/>
      </w:r>
      <w:r w:rsidR="00C80A37" w:rsidRPr="00C80A37">
        <w:rPr>
          <w:rFonts w:ascii="Times New Roman" w:hAnsi="Times New Roman" w:hint="eastAsia"/>
          <w:sz w:val="28"/>
          <w:szCs w:val="28"/>
          <w:lang w:val="ru-RU"/>
        </w:rPr>
        <w:t>Утвердить</w:t>
      </w:r>
      <w:r w:rsidR="00C80A37" w:rsidRPr="00C80A3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80A37" w:rsidRPr="00C80A37">
        <w:rPr>
          <w:rFonts w:ascii="Times New Roman" w:hAnsi="Times New Roman" w:hint="eastAsia"/>
          <w:sz w:val="28"/>
          <w:szCs w:val="28"/>
          <w:lang w:val="ru-RU"/>
        </w:rPr>
        <w:t>Порядок</w:t>
      </w:r>
      <w:r w:rsidR="00C80A37" w:rsidRPr="00C80A3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80A37" w:rsidRPr="00C80A37">
        <w:rPr>
          <w:rFonts w:ascii="Times New Roman" w:hAnsi="Times New Roman" w:hint="eastAsia"/>
          <w:sz w:val="28"/>
          <w:szCs w:val="28"/>
          <w:lang w:val="ru-RU"/>
        </w:rPr>
        <w:t>разработки</w:t>
      </w:r>
      <w:r w:rsidR="00C80A37" w:rsidRPr="00C80A3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80A37" w:rsidRPr="00C80A37">
        <w:rPr>
          <w:rFonts w:ascii="Times New Roman" w:hAnsi="Times New Roman" w:hint="eastAsia"/>
          <w:sz w:val="28"/>
          <w:szCs w:val="28"/>
          <w:lang w:val="ru-RU"/>
        </w:rPr>
        <w:t>и</w:t>
      </w:r>
      <w:r w:rsidR="00C80A37" w:rsidRPr="00C80A3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80A37" w:rsidRPr="00C80A37">
        <w:rPr>
          <w:rFonts w:ascii="Times New Roman" w:hAnsi="Times New Roman" w:hint="eastAsia"/>
          <w:sz w:val="28"/>
          <w:szCs w:val="28"/>
          <w:lang w:val="ru-RU"/>
        </w:rPr>
        <w:t>утверждения</w:t>
      </w:r>
      <w:r w:rsidR="00C80A37" w:rsidRPr="00C80A3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80A37" w:rsidRPr="00C80A37">
        <w:rPr>
          <w:rFonts w:ascii="Times New Roman" w:hAnsi="Times New Roman" w:hint="eastAsia"/>
          <w:sz w:val="28"/>
          <w:szCs w:val="28"/>
          <w:lang w:val="ru-RU"/>
        </w:rPr>
        <w:t>бюджетного</w:t>
      </w:r>
      <w:r w:rsidR="00C80A37" w:rsidRPr="00C80A3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80A37" w:rsidRPr="00C80A37">
        <w:rPr>
          <w:rFonts w:ascii="Times New Roman" w:hAnsi="Times New Roman" w:hint="eastAsia"/>
          <w:sz w:val="28"/>
          <w:szCs w:val="28"/>
          <w:lang w:val="ru-RU"/>
        </w:rPr>
        <w:t>прогноза</w:t>
      </w:r>
      <w:r w:rsidR="00C80A37" w:rsidRPr="00C80A3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80A37" w:rsidRPr="00C80A37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C80A37" w:rsidRPr="00C80A3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80A37" w:rsidRPr="00C80A37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C80A37" w:rsidRPr="00C80A3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80A37">
        <w:rPr>
          <w:rFonts w:ascii="Times New Roman" w:hAnsi="Times New Roman"/>
          <w:sz w:val="28"/>
          <w:szCs w:val="28"/>
          <w:lang w:val="ru-RU"/>
        </w:rPr>
        <w:t>Северный</w:t>
      </w:r>
      <w:r w:rsidR="00C80A37" w:rsidRPr="00C80A3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80A37" w:rsidRPr="00C80A37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C80A37" w:rsidRPr="00C80A3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80A37" w:rsidRPr="00C80A37">
        <w:rPr>
          <w:rFonts w:ascii="Times New Roman" w:hAnsi="Times New Roman" w:hint="eastAsia"/>
          <w:sz w:val="28"/>
          <w:szCs w:val="28"/>
          <w:lang w:val="ru-RU"/>
        </w:rPr>
        <w:t>долгосрочный</w:t>
      </w:r>
      <w:r w:rsidR="00C80A37" w:rsidRPr="00C80A3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80A37" w:rsidRPr="00C80A37">
        <w:rPr>
          <w:rFonts w:ascii="Times New Roman" w:hAnsi="Times New Roman" w:hint="eastAsia"/>
          <w:sz w:val="28"/>
          <w:szCs w:val="28"/>
          <w:lang w:val="ru-RU"/>
        </w:rPr>
        <w:t>период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133B8" w:rsidRPr="00C12B62">
        <w:rPr>
          <w:rFonts w:ascii="Times New Roman" w:hAnsi="Times New Roman"/>
          <w:sz w:val="28"/>
          <w:szCs w:val="28"/>
          <w:lang w:val="ru-RU"/>
        </w:rPr>
        <w:t xml:space="preserve"> (</w:t>
      </w:r>
      <w:r w:rsidR="00AE5A9B">
        <w:rPr>
          <w:rFonts w:ascii="Times New Roman" w:hAnsi="Times New Roman"/>
          <w:sz w:val="28"/>
          <w:szCs w:val="28"/>
          <w:lang w:val="ru-RU"/>
        </w:rPr>
        <w:t>п</w:t>
      </w:r>
      <w:r w:rsidR="00B133B8" w:rsidRPr="00C12B62">
        <w:rPr>
          <w:rFonts w:ascii="Times New Roman" w:hAnsi="Times New Roman"/>
          <w:sz w:val="28"/>
          <w:szCs w:val="28"/>
          <w:lang w:val="ru-RU"/>
        </w:rPr>
        <w:t>риложение).</w:t>
      </w:r>
    </w:p>
    <w:p w:rsidR="00F570CD" w:rsidRPr="0006729B" w:rsidRDefault="00AE5A9B" w:rsidP="00C410F1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2. </w:t>
      </w:r>
      <w:r w:rsidR="00F570CD" w:rsidRPr="0006729B">
        <w:rPr>
          <w:rFonts w:ascii="Times New Roman" w:hAnsi="Times New Roman" w:hint="eastAsia"/>
          <w:sz w:val="28"/>
          <w:szCs w:val="28"/>
          <w:lang w:val="ru-RU"/>
        </w:rPr>
        <w:t>Опубликовать</w:t>
      </w:r>
      <w:r w:rsidR="00F570CD" w:rsidRPr="0006729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570CD" w:rsidRPr="0006729B">
        <w:rPr>
          <w:rFonts w:ascii="Times New Roman" w:hAnsi="Times New Roman" w:hint="eastAsia"/>
          <w:sz w:val="28"/>
          <w:szCs w:val="28"/>
          <w:lang w:val="ru-RU"/>
        </w:rPr>
        <w:t>настоящее</w:t>
      </w:r>
      <w:r w:rsidR="00F570CD" w:rsidRPr="0006729B">
        <w:rPr>
          <w:rFonts w:ascii="Times New Roman" w:hAnsi="Times New Roman"/>
          <w:sz w:val="28"/>
          <w:szCs w:val="28"/>
          <w:lang w:val="ru-RU"/>
        </w:rPr>
        <w:t xml:space="preserve"> постановление </w:t>
      </w:r>
      <w:r w:rsidR="00F570CD" w:rsidRPr="0006729B">
        <w:rPr>
          <w:rFonts w:ascii="Times New Roman" w:hAnsi="Times New Roman" w:hint="eastAsia"/>
          <w:sz w:val="28"/>
          <w:szCs w:val="28"/>
          <w:lang w:val="ru-RU"/>
        </w:rPr>
        <w:t>в</w:t>
      </w:r>
      <w:r w:rsidR="00F570CD" w:rsidRPr="0006729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570CD" w:rsidRPr="0006729B">
        <w:rPr>
          <w:rFonts w:ascii="Times New Roman" w:hAnsi="Times New Roman" w:hint="eastAsia"/>
          <w:sz w:val="28"/>
          <w:szCs w:val="28"/>
          <w:lang w:val="ru-RU"/>
        </w:rPr>
        <w:t>бюллетене</w:t>
      </w:r>
      <w:r w:rsidR="00F570CD" w:rsidRPr="0006729B">
        <w:rPr>
          <w:rFonts w:ascii="Times New Roman" w:hAnsi="Times New Roman"/>
          <w:sz w:val="28"/>
          <w:szCs w:val="28"/>
          <w:lang w:val="ru-RU"/>
        </w:rPr>
        <w:t xml:space="preserve"> «</w:t>
      </w:r>
      <w:r w:rsidR="00F570CD" w:rsidRPr="0006729B">
        <w:rPr>
          <w:rFonts w:ascii="Times New Roman" w:hAnsi="Times New Roman" w:hint="eastAsia"/>
          <w:sz w:val="28"/>
          <w:szCs w:val="28"/>
          <w:lang w:val="ru-RU"/>
        </w:rPr>
        <w:t>Московский</w:t>
      </w:r>
      <w:r w:rsidR="00F570CD" w:rsidRPr="0006729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570CD" w:rsidRPr="0006729B">
        <w:rPr>
          <w:rFonts w:ascii="Times New Roman" w:hAnsi="Times New Roman" w:hint="eastAsia"/>
          <w:sz w:val="28"/>
          <w:szCs w:val="28"/>
          <w:lang w:val="ru-RU"/>
        </w:rPr>
        <w:t>муниципальный</w:t>
      </w:r>
      <w:r w:rsidR="00F570CD" w:rsidRPr="0006729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570CD" w:rsidRPr="0006729B">
        <w:rPr>
          <w:rFonts w:ascii="Times New Roman" w:hAnsi="Times New Roman" w:hint="eastAsia"/>
          <w:sz w:val="28"/>
          <w:szCs w:val="28"/>
          <w:lang w:val="ru-RU"/>
        </w:rPr>
        <w:t>вестник»</w:t>
      </w:r>
      <w:r w:rsidR="00C410F1" w:rsidRPr="0006729B">
        <w:rPr>
          <w:rFonts w:ascii="Times New Roman" w:hAnsi="Times New Roman"/>
          <w:sz w:val="28"/>
          <w:szCs w:val="28"/>
          <w:lang w:val="ru-RU"/>
        </w:rPr>
        <w:t xml:space="preserve"> и разместить на официальном сайте </w:t>
      </w:r>
      <w:r w:rsidRPr="0006729B">
        <w:rPr>
          <w:rFonts w:ascii="Times New Roman" w:hAnsi="Times New Roman"/>
          <w:sz w:val="28"/>
          <w:szCs w:val="28"/>
          <w:lang w:val="ru-RU"/>
        </w:rPr>
        <w:t xml:space="preserve">органов местного самоуправления </w:t>
      </w:r>
      <w:r w:rsidR="00C410F1" w:rsidRPr="0006729B">
        <w:rPr>
          <w:rFonts w:ascii="Times New Roman" w:hAnsi="Times New Roman"/>
          <w:sz w:val="28"/>
          <w:szCs w:val="28"/>
          <w:lang w:val="ru-RU"/>
        </w:rPr>
        <w:t xml:space="preserve">муниципального округа Северный в информационно-телекоммуникационной сети </w:t>
      </w:r>
      <w:r w:rsidRPr="0006729B">
        <w:rPr>
          <w:rFonts w:ascii="Times New Roman" w:hAnsi="Times New Roman"/>
          <w:sz w:val="28"/>
          <w:szCs w:val="28"/>
          <w:lang w:val="ru-RU"/>
        </w:rPr>
        <w:t>«</w:t>
      </w:r>
      <w:r w:rsidR="00C410F1" w:rsidRPr="0006729B">
        <w:rPr>
          <w:rFonts w:ascii="Times New Roman" w:hAnsi="Times New Roman"/>
          <w:sz w:val="28"/>
          <w:szCs w:val="28"/>
          <w:lang w:val="ru-RU"/>
        </w:rPr>
        <w:t>Интернет</w:t>
      </w:r>
      <w:r w:rsidRPr="0006729B">
        <w:rPr>
          <w:rFonts w:ascii="Times New Roman" w:hAnsi="Times New Roman"/>
          <w:sz w:val="28"/>
          <w:szCs w:val="28"/>
          <w:lang w:val="ru-RU"/>
        </w:rPr>
        <w:t>»</w:t>
      </w:r>
      <w:r w:rsidR="00C410F1" w:rsidRPr="0006729B">
        <w:rPr>
          <w:rFonts w:ascii="Times New Roman" w:hAnsi="Times New Roman"/>
          <w:sz w:val="28"/>
          <w:szCs w:val="28"/>
          <w:lang w:val="ru-RU"/>
        </w:rPr>
        <w:t>.</w:t>
      </w:r>
    </w:p>
    <w:p w:rsidR="00B133B8" w:rsidRPr="00C12B62" w:rsidRDefault="00C410F1" w:rsidP="00152E95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</w:t>
      </w:r>
      <w:r w:rsidR="00B133B8" w:rsidRPr="00C12B62">
        <w:rPr>
          <w:rFonts w:ascii="Times New Roman" w:hAnsi="Times New Roman"/>
          <w:sz w:val="28"/>
          <w:szCs w:val="28"/>
          <w:lang w:val="ru-RU"/>
        </w:rPr>
        <w:t>.</w:t>
      </w:r>
      <w:r w:rsidR="00B133B8" w:rsidRPr="00C12B62">
        <w:rPr>
          <w:rFonts w:ascii="Times New Roman" w:hAnsi="Times New Roman"/>
          <w:sz w:val="28"/>
          <w:szCs w:val="28"/>
          <w:lang w:val="ru-RU"/>
        </w:rPr>
        <w:tab/>
      </w:r>
      <w:proofErr w:type="gramStart"/>
      <w:r w:rsidR="00C35413" w:rsidRPr="00C35413">
        <w:rPr>
          <w:rFonts w:ascii="Times New Roman" w:hAnsi="Times New Roman" w:hint="eastAsia"/>
          <w:sz w:val="28"/>
          <w:szCs w:val="28"/>
          <w:lang w:val="ru-RU"/>
        </w:rPr>
        <w:t>Контроль</w:t>
      </w:r>
      <w:r w:rsidR="00C35413" w:rsidRPr="00C3541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35413" w:rsidRPr="00C35413">
        <w:rPr>
          <w:rFonts w:ascii="Times New Roman" w:hAnsi="Times New Roman" w:hint="eastAsia"/>
          <w:sz w:val="28"/>
          <w:szCs w:val="28"/>
          <w:lang w:val="ru-RU"/>
        </w:rPr>
        <w:t>за</w:t>
      </w:r>
      <w:proofErr w:type="gramEnd"/>
      <w:r w:rsidR="00C35413" w:rsidRPr="00C3541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35413" w:rsidRPr="00C35413">
        <w:rPr>
          <w:rFonts w:ascii="Times New Roman" w:hAnsi="Times New Roman" w:hint="eastAsia"/>
          <w:sz w:val="28"/>
          <w:szCs w:val="28"/>
          <w:lang w:val="ru-RU"/>
        </w:rPr>
        <w:t>выполнением</w:t>
      </w:r>
      <w:r w:rsidR="00C35413" w:rsidRPr="00C3541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35413" w:rsidRPr="00C35413">
        <w:rPr>
          <w:rFonts w:ascii="Times New Roman" w:hAnsi="Times New Roman" w:hint="eastAsia"/>
          <w:sz w:val="28"/>
          <w:szCs w:val="28"/>
          <w:lang w:val="ru-RU"/>
        </w:rPr>
        <w:t>настоящего</w:t>
      </w:r>
      <w:r w:rsidR="00C35413" w:rsidRPr="00C3541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35413">
        <w:rPr>
          <w:rFonts w:ascii="Times New Roman" w:hAnsi="Times New Roman"/>
          <w:sz w:val="28"/>
          <w:szCs w:val="28"/>
          <w:lang w:val="ru-RU"/>
        </w:rPr>
        <w:t>постановления</w:t>
      </w:r>
      <w:r w:rsidR="00C35413" w:rsidRPr="00C3541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35413" w:rsidRPr="00C35413">
        <w:rPr>
          <w:rFonts w:ascii="Times New Roman" w:hAnsi="Times New Roman" w:hint="eastAsia"/>
          <w:sz w:val="28"/>
          <w:szCs w:val="28"/>
          <w:lang w:val="ru-RU"/>
        </w:rPr>
        <w:t>возложить</w:t>
      </w:r>
      <w:r w:rsidR="00C35413" w:rsidRPr="00C3541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35413" w:rsidRPr="00C35413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C35413" w:rsidRPr="00C3541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35413" w:rsidRPr="00C35413">
        <w:rPr>
          <w:rFonts w:ascii="Times New Roman" w:hAnsi="Times New Roman" w:hint="eastAsia"/>
          <w:sz w:val="28"/>
          <w:szCs w:val="28"/>
          <w:lang w:val="ru-RU"/>
        </w:rPr>
        <w:t>главу</w:t>
      </w:r>
      <w:r w:rsidR="00C35413" w:rsidRPr="00C35413">
        <w:rPr>
          <w:rFonts w:ascii="Times New Roman" w:hAnsi="Times New Roman"/>
          <w:sz w:val="28"/>
          <w:szCs w:val="28"/>
          <w:lang w:val="ru-RU"/>
        </w:rPr>
        <w:t xml:space="preserve">  </w:t>
      </w:r>
      <w:r w:rsidR="00C35413" w:rsidRPr="00C35413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C35413" w:rsidRPr="00C3541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35413" w:rsidRPr="00C35413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C35413" w:rsidRPr="00C3541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5736F">
        <w:rPr>
          <w:rFonts w:ascii="Times New Roman" w:hAnsi="Times New Roman"/>
          <w:sz w:val="28"/>
          <w:szCs w:val="28"/>
          <w:lang w:val="ru-RU"/>
        </w:rPr>
        <w:t>Северный Шах Н.А.</w:t>
      </w:r>
    </w:p>
    <w:p w:rsidR="00B133B8" w:rsidRDefault="00B133B8" w:rsidP="00B133B8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DB2CD3" w:rsidRDefault="00DB2CD3" w:rsidP="00B133B8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C06FFD" w:rsidRDefault="008D102E" w:rsidP="00C35413">
      <w:pPr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Глава </w:t>
      </w:r>
      <w:r w:rsidR="00C35413" w:rsidRPr="00C35413">
        <w:rPr>
          <w:rFonts w:ascii="Times New Roman" w:hAnsi="Times New Roman"/>
          <w:b/>
          <w:sz w:val="28"/>
          <w:szCs w:val="28"/>
          <w:lang w:val="ru-RU"/>
        </w:rPr>
        <w:t>муниципального округа</w:t>
      </w:r>
      <w:r w:rsidR="0015736F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</w:p>
    <w:p w:rsidR="00C35413" w:rsidRPr="00C35413" w:rsidRDefault="0015736F" w:rsidP="00C06FFD">
      <w:pPr>
        <w:rPr>
          <w:rFonts w:ascii="Times New Roman" w:hAnsi="Times New Roman"/>
          <w:b/>
          <w:sz w:val="28"/>
          <w:szCs w:val="28"/>
          <w:lang w:val="ru-RU"/>
        </w:rPr>
        <w:sectPr w:rsidR="00C35413" w:rsidRPr="00C35413" w:rsidSect="00570423">
          <w:headerReference w:type="even" r:id="rId9"/>
          <w:headerReference w:type="default" r:id="rId10"/>
          <w:headerReference w:type="first" r:id="rId11"/>
          <w:pgSz w:w="11907" w:h="16840" w:code="9"/>
          <w:pgMar w:top="1134" w:right="850" w:bottom="1134" w:left="1701" w:header="720" w:footer="720" w:gutter="0"/>
          <w:pgNumType w:start="1"/>
          <w:cols w:space="720"/>
          <w:titlePg/>
          <w:docGrid w:linePitch="272"/>
        </w:sect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Северный                                                                                  </w:t>
      </w:r>
      <w:r w:rsidR="00C06FFD">
        <w:rPr>
          <w:rFonts w:ascii="Times New Roman" w:hAnsi="Times New Roman"/>
          <w:b/>
          <w:sz w:val="28"/>
          <w:szCs w:val="28"/>
          <w:lang w:val="ru-RU"/>
        </w:rPr>
        <w:t xml:space="preserve">               </w:t>
      </w:r>
      <w:r>
        <w:rPr>
          <w:rFonts w:ascii="Times New Roman" w:hAnsi="Times New Roman"/>
          <w:b/>
          <w:sz w:val="28"/>
          <w:szCs w:val="28"/>
          <w:lang w:val="ru-RU"/>
        </w:rPr>
        <w:t>Н.А. Шах</w:t>
      </w:r>
      <w:r w:rsidR="00C35413" w:rsidRPr="00C35413">
        <w:rPr>
          <w:rFonts w:ascii="Times New Roman" w:hAnsi="Times New Roman"/>
          <w:b/>
          <w:sz w:val="28"/>
          <w:szCs w:val="28"/>
          <w:lang w:val="ru-RU"/>
        </w:rPr>
        <w:tab/>
      </w:r>
      <w:r w:rsidR="00C35413" w:rsidRPr="00C35413">
        <w:rPr>
          <w:rFonts w:ascii="Times New Roman" w:hAnsi="Times New Roman"/>
          <w:b/>
          <w:sz w:val="28"/>
          <w:szCs w:val="28"/>
          <w:lang w:val="ru-RU"/>
        </w:rPr>
        <w:tab/>
      </w:r>
      <w:r w:rsidR="00C35413" w:rsidRPr="00C35413">
        <w:rPr>
          <w:rFonts w:ascii="Times New Roman" w:hAnsi="Times New Roman"/>
          <w:b/>
          <w:sz w:val="28"/>
          <w:szCs w:val="28"/>
          <w:lang w:val="ru-RU"/>
        </w:rPr>
        <w:tab/>
      </w:r>
      <w:r w:rsidR="00C35413" w:rsidRPr="00C35413">
        <w:rPr>
          <w:rFonts w:ascii="Times New Roman" w:hAnsi="Times New Roman"/>
          <w:b/>
          <w:sz w:val="28"/>
          <w:szCs w:val="28"/>
          <w:lang w:val="ru-RU"/>
        </w:rPr>
        <w:tab/>
      </w:r>
      <w:r w:rsidR="00C35413" w:rsidRPr="00C35413">
        <w:rPr>
          <w:rFonts w:ascii="Times New Roman" w:hAnsi="Times New Roman"/>
          <w:b/>
          <w:sz w:val="28"/>
          <w:szCs w:val="28"/>
          <w:lang w:val="ru-RU"/>
        </w:rPr>
        <w:tab/>
      </w:r>
      <w:r w:rsidR="00C35413" w:rsidRPr="00C35413">
        <w:rPr>
          <w:rFonts w:ascii="Times New Roman" w:hAnsi="Times New Roman"/>
          <w:b/>
          <w:sz w:val="28"/>
          <w:szCs w:val="28"/>
          <w:lang w:val="ru-RU"/>
        </w:rPr>
        <w:tab/>
      </w:r>
      <w:r w:rsidR="00C35413" w:rsidRPr="00C35413">
        <w:rPr>
          <w:rFonts w:ascii="Times New Roman" w:hAnsi="Times New Roman"/>
          <w:b/>
          <w:sz w:val="28"/>
          <w:szCs w:val="28"/>
          <w:lang w:val="ru-RU"/>
        </w:rPr>
        <w:tab/>
      </w:r>
      <w:r w:rsidR="00CB78BD">
        <w:rPr>
          <w:rFonts w:ascii="Times New Roman" w:hAnsi="Times New Roman"/>
          <w:b/>
          <w:sz w:val="28"/>
          <w:szCs w:val="28"/>
          <w:lang w:val="ru-RU"/>
        </w:rPr>
        <w:t xml:space="preserve">      </w:t>
      </w:r>
    </w:p>
    <w:p w:rsidR="00045968" w:rsidRPr="0015736F" w:rsidRDefault="00045968" w:rsidP="00045968">
      <w:pPr>
        <w:ind w:left="5387"/>
        <w:rPr>
          <w:rFonts w:ascii="Times New Roman" w:hAnsi="Times New Roman"/>
          <w:sz w:val="24"/>
          <w:szCs w:val="24"/>
          <w:lang w:val="ru-RU"/>
        </w:rPr>
      </w:pPr>
      <w:r w:rsidRPr="0015736F">
        <w:rPr>
          <w:rFonts w:ascii="Times New Roman" w:hAnsi="Times New Roman"/>
          <w:sz w:val="24"/>
          <w:szCs w:val="24"/>
          <w:lang w:val="ru-RU"/>
        </w:rPr>
        <w:lastRenderedPageBreak/>
        <w:t xml:space="preserve">Приложение </w:t>
      </w:r>
    </w:p>
    <w:p w:rsidR="00045968" w:rsidRPr="0015736F" w:rsidRDefault="00045968" w:rsidP="00045968">
      <w:pPr>
        <w:ind w:left="5387"/>
        <w:rPr>
          <w:rFonts w:ascii="Times New Roman" w:hAnsi="Times New Roman"/>
          <w:sz w:val="24"/>
          <w:szCs w:val="24"/>
          <w:lang w:val="ru-RU"/>
        </w:rPr>
      </w:pPr>
      <w:r w:rsidRPr="0015736F">
        <w:rPr>
          <w:rFonts w:ascii="Times New Roman" w:hAnsi="Times New Roman"/>
          <w:sz w:val="24"/>
          <w:szCs w:val="24"/>
          <w:lang w:val="ru-RU"/>
        </w:rPr>
        <w:t xml:space="preserve">к </w:t>
      </w:r>
      <w:r w:rsidR="000B141E" w:rsidRPr="0015736F">
        <w:rPr>
          <w:rFonts w:ascii="Times New Roman" w:hAnsi="Times New Roman"/>
          <w:sz w:val="24"/>
          <w:szCs w:val="24"/>
          <w:lang w:val="ru-RU"/>
        </w:rPr>
        <w:t>постановлению</w:t>
      </w:r>
      <w:r w:rsidRPr="0015736F">
        <w:rPr>
          <w:rFonts w:ascii="Times New Roman" w:hAnsi="Times New Roman"/>
          <w:sz w:val="24"/>
          <w:szCs w:val="24"/>
          <w:lang w:val="ru-RU"/>
        </w:rPr>
        <w:t xml:space="preserve"> администрации</w:t>
      </w:r>
    </w:p>
    <w:p w:rsidR="00C06FFD" w:rsidRDefault="00045968" w:rsidP="0015736F">
      <w:pPr>
        <w:ind w:left="5387"/>
        <w:rPr>
          <w:rFonts w:ascii="Times New Roman" w:hAnsi="Times New Roman"/>
          <w:sz w:val="24"/>
          <w:szCs w:val="24"/>
          <w:lang w:val="ru-RU"/>
        </w:rPr>
      </w:pPr>
      <w:r w:rsidRPr="0015736F">
        <w:rPr>
          <w:rFonts w:ascii="Times New Roman" w:hAnsi="Times New Roman"/>
          <w:sz w:val="24"/>
          <w:szCs w:val="24"/>
          <w:lang w:val="ru-RU"/>
        </w:rPr>
        <w:t>муниципального округа</w:t>
      </w:r>
      <w:r w:rsidR="00C06FF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gramStart"/>
      <w:r w:rsidR="0015736F">
        <w:rPr>
          <w:rFonts w:ascii="Times New Roman" w:hAnsi="Times New Roman"/>
          <w:sz w:val="24"/>
          <w:szCs w:val="24"/>
          <w:lang w:val="ru-RU"/>
        </w:rPr>
        <w:t>Северный</w:t>
      </w:r>
      <w:proofErr w:type="gramEnd"/>
      <w:r w:rsidR="0015736F">
        <w:rPr>
          <w:rFonts w:ascii="Times New Roman" w:hAnsi="Times New Roman"/>
          <w:sz w:val="24"/>
          <w:szCs w:val="24"/>
          <w:lang w:val="ru-RU"/>
        </w:rPr>
        <w:t xml:space="preserve"> </w:t>
      </w:r>
    </w:p>
    <w:p w:rsidR="0015736F" w:rsidRPr="0015736F" w:rsidRDefault="0015736F" w:rsidP="0015736F">
      <w:pPr>
        <w:ind w:left="5387"/>
        <w:rPr>
          <w:rFonts w:ascii="Times New Roman" w:hAnsi="Times New Roman"/>
          <w:sz w:val="24"/>
          <w:szCs w:val="24"/>
          <w:lang w:val="ru-RU"/>
        </w:rPr>
      </w:pPr>
      <w:r w:rsidRPr="0015736F">
        <w:rPr>
          <w:rFonts w:ascii="Times New Roman" w:hAnsi="Times New Roman"/>
          <w:sz w:val="24"/>
          <w:szCs w:val="24"/>
          <w:lang w:val="ru-RU"/>
        </w:rPr>
        <w:t xml:space="preserve">от </w:t>
      </w:r>
      <w:r w:rsidR="00A8763C">
        <w:rPr>
          <w:rFonts w:ascii="Times New Roman" w:hAnsi="Times New Roman"/>
          <w:sz w:val="24"/>
          <w:szCs w:val="24"/>
          <w:lang w:val="ru-RU"/>
        </w:rPr>
        <w:t>05.04.2023</w:t>
      </w:r>
      <w:r w:rsidRPr="0015736F">
        <w:rPr>
          <w:rFonts w:ascii="Times New Roman" w:hAnsi="Times New Roman"/>
          <w:sz w:val="24"/>
          <w:szCs w:val="24"/>
          <w:lang w:val="ru-RU"/>
        </w:rPr>
        <w:t xml:space="preserve"> № </w:t>
      </w:r>
      <w:r w:rsidR="00A8763C">
        <w:rPr>
          <w:rFonts w:ascii="Times New Roman" w:hAnsi="Times New Roman"/>
          <w:sz w:val="24"/>
          <w:szCs w:val="24"/>
          <w:lang w:val="ru-RU"/>
        </w:rPr>
        <w:t>6</w:t>
      </w:r>
      <w:bookmarkStart w:id="0" w:name="_GoBack"/>
      <w:bookmarkEnd w:id="0"/>
    </w:p>
    <w:p w:rsidR="00045968" w:rsidRPr="00903DC7" w:rsidRDefault="00045968" w:rsidP="00B133B8">
      <w:pPr>
        <w:jc w:val="both"/>
        <w:rPr>
          <w:rFonts w:ascii="Times New Roman" w:hAnsi="Times New Roman"/>
          <w:sz w:val="16"/>
          <w:szCs w:val="16"/>
          <w:lang w:val="ru-RU"/>
        </w:rPr>
      </w:pPr>
    </w:p>
    <w:p w:rsidR="00045968" w:rsidRDefault="00045968" w:rsidP="009A6099">
      <w:pPr>
        <w:rPr>
          <w:rFonts w:ascii="Times New Roman" w:hAnsi="Times New Roman"/>
          <w:b/>
          <w:sz w:val="28"/>
          <w:szCs w:val="28"/>
          <w:lang w:val="ru-RU"/>
        </w:rPr>
      </w:pPr>
    </w:p>
    <w:p w:rsidR="00D8744C" w:rsidRPr="00D179ED" w:rsidRDefault="00D8744C" w:rsidP="00D179ED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D179ED">
        <w:rPr>
          <w:rFonts w:ascii="Times New Roman" w:hAnsi="Times New Roman" w:hint="eastAsia"/>
          <w:b/>
          <w:sz w:val="28"/>
          <w:szCs w:val="28"/>
          <w:lang w:val="ru-RU"/>
        </w:rPr>
        <w:t>ПОРЯДОК</w:t>
      </w:r>
    </w:p>
    <w:p w:rsidR="00D8744C" w:rsidRPr="00D179ED" w:rsidRDefault="00D8744C" w:rsidP="00D179ED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D179ED">
        <w:rPr>
          <w:rFonts w:ascii="Times New Roman" w:hAnsi="Times New Roman" w:hint="eastAsia"/>
          <w:b/>
          <w:sz w:val="28"/>
          <w:szCs w:val="28"/>
          <w:lang w:val="ru-RU"/>
        </w:rPr>
        <w:t>разработки</w:t>
      </w:r>
      <w:r w:rsidRPr="00D179ED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D179ED">
        <w:rPr>
          <w:rFonts w:ascii="Times New Roman" w:hAnsi="Times New Roman" w:hint="eastAsia"/>
          <w:b/>
          <w:sz w:val="28"/>
          <w:szCs w:val="28"/>
          <w:lang w:val="ru-RU"/>
        </w:rPr>
        <w:t>и</w:t>
      </w:r>
      <w:r w:rsidRPr="00D179ED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D179ED">
        <w:rPr>
          <w:rFonts w:ascii="Times New Roman" w:hAnsi="Times New Roman" w:hint="eastAsia"/>
          <w:b/>
          <w:sz w:val="28"/>
          <w:szCs w:val="28"/>
          <w:lang w:val="ru-RU"/>
        </w:rPr>
        <w:t>утверждения</w:t>
      </w:r>
      <w:r w:rsidRPr="00D179ED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D179ED">
        <w:rPr>
          <w:rFonts w:ascii="Times New Roman" w:hAnsi="Times New Roman" w:hint="eastAsia"/>
          <w:b/>
          <w:sz w:val="28"/>
          <w:szCs w:val="28"/>
          <w:lang w:val="ru-RU"/>
        </w:rPr>
        <w:t>бюджетного</w:t>
      </w:r>
      <w:r w:rsidRPr="00D179ED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D179ED">
        <w:rPr>
          <w:rFonts w:ascii="Times New Roman" w:hAnsi="Times New Roman" w:hint="eastAsia"/>
          <w:b/>
          <w:sz w:val="28"/>
          <w:szCs w:val="28"/>
          <w:lang w:val="ru-RU"/>
        </w:rPr>
        <w:t>прогноза</w:t>
      </w:r>
    </w:p>
    <w:p w:rsidR="00D8744C" w:rsidRPr="00D179ED" w:rsidRDefault="00D8744C" w:rsidP="00D179ED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proofErr w:type="gramStart"/>
      <w:r w:rsidRPr="00D179ED">
        <w:rPr>
          <w:rFonts w:ascii="Times New Roman" w:hAnsi="Times New Roman" w:hint="eastAsia"/>
          <w:b/>
          <w:sz w:val="28"/>
          <w:szCs w:val="28"/>
          <w:lang w:val="ru-RU"/>
        </w:rPr>
        <w:t>муниципального</w:t>
      </w:r>
      <w:r w:rsidRPr="00D179ED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D179ED">
        <w:rPr>
          <w:rFonts w:ascii="Times New Roman" w:hAnsi="Times New Roman" w:hint="eastAsia"/>
          <w:b/>
          <w:sz w:val="28"/>
          <w:szCs w:val="28"/>
          <w:lang w:val="ru-RU"/>
        </w:rPr>
        <w:t>округа</w:t>
      </w:r>
      <w:r w:rsidRPr="00D179ED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D179ED">
        <w:rPr>
          <w:rFonts w:ascii="Times New Roman" w:hAnsi="Times New Roman"/>
          <w:b/>
          <w:sz w:val="28"/>
          <w:szCs w:val="28"/>
          <w:lang w:val="ru-RU"/>
        </w:rPr>
        <w:t>Северный</w:t>
      </w:r>
      <w:r w:rsidRPr="00D179ED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D179ED">
        <w:rPr>
          <w:rFonts w:ascii="Times New Roman" w:hAnsi="Times New Roman" w:hint="eastAsia"/>
          <w:b/>
          <w:sz w:val="28"/>
          <w:szCs w:val="28"/>
          <w:lang w:val="ru-RU"/>
        </w:rPr>
        <w:t>на</w:t>
      </w:r>
      <w:r w:rsidRPr="00D179ED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D179ED">
        <w:rPr>
          <w:rFonts w:ascii="Times New Roman" w:hAnsi="Times New Roman" w:hint="eastAsia"/>
          <w:b/>
          <w:sz w:val="28"/>
          <w:szCs w:val="28"/>
          <w:lang w:val="ru-RU"/>
        </w:rPr>
        <w:t>долгосрочный</w:t>
      </w:r>
      <w:r w:rsidRPr="00D179ED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D179ED">
        <w:rPr>
          <w:rFonts w:ascii="Times New Roman" w:hAnsi="Times New Roman" w:hint="eastAsia"/>
          <w:b/>
          <w:sz w:val="28"/>
          <w:szCs w:val="28"/>
          <w:lang w:val="ru-RU"/>
        </w:rPr>
        <w:t>период</w:t>
      </w:r>
      <w:proofErr w:type="gramEnd"/>
    </w:p>
    <w:p w:rsidR="00D8744C" w:rsidRPr="00D179ED" w:rsidRDefault="00D8744C" w:rsidP="00D179ED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D8744C" w:rsidRPr="00D179ED" w:rsidRDefault="00D8744C" w:rsidP="00D179ED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D179ED">
        <w:rPr>
          <w:rFonts w:ascii="Times New Roman" w:hAnsi="Times New Roman"/>
          <w:b/>
          <w:sz w:val="28"/>
          <w:szCs w:val="28"/>
          <w:lang w:val="ru-RU"/>
        </w:rPr>
        <w:t xml:space="preserve">1. </w:t>
      </w:r>
      <w:r w:rsidRPr="00D179ED">
        <w:rPr>
          <w:rFonts w:ascii="Times New Roman" w:hAnsi="Times New Roman" w:hint="eastAsia"/>
          <w:b/>
          <w:sz w:val="28"/>
          <w:szCs w:val="28"/>
          <w:lang w:val="ru-RU"/>
        </w:rPr>
        <w:t>Общие</w:t>
      </w:r>
      <w:r w:rsidRPr="00D179ED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D179ED">
        <w:rPr>
          <w:rFonts w:ascii="Times New Roman" w:hAnsi="Times New Roman" w:hint="eastAsia"/>
          <w:b/>
          <w:sz w:val="28"/>
          <w:szCs w:val="28"/>
          <w:lang w:val="ru-RU"/>
        </w:rPr>
        <w:t>положения</w:t>
      </w:r>
    </w:p>
    <w:p w:rsidR="00AE5A9B" w:rsidRDefault="00AE5A9B" w:rsidP="00AE5A9B">
      <w:pPr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D8744C" w:rsidRPr="00D8744C" w:rsidRDefault="00D8744C" w:rsidP="00AE5A9B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8744C">
        <w:rPr>
          <w:rFonts w:ascii="Times New Roman" w:hAnsi="Times New Roman"/>
          <w:sz w:val="28"/>
          <w:szCs w:val="28"/>
          <w:lang w:val="ru-RU"/>
        </w:rPr>
        <w:t xml:space="preserve">1.1.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Настоящий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Порядок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разработки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и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утверждения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бюджетного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прогноза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179ED">
        <w:rPr>
          <w:rFonts w:ascii="Times New Roman" w:hAnsi="Times New Roman"/>
          <w:sz w:val="28"/>
          <w:szCs w:val="28"/>
          <w:lang w:val="ru-RU"/>
        </w:rPr>
        <w:t>Северный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на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долгосрочный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период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(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далее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–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Порядок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)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определяет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правила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разработки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и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утверждения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период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действия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требования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к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составу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и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содержанию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бюджетного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прогноза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179ED">
        <w:rPr>
          <w:rFonts w:ascii="Times New Roman" w:hAnsi="Times New Roman"/>
          <w:sz w:val="28"/>
          <w:szCs w:val="28"/>
          <w:lang w:val="ru-RU"/>
        </w:rPr>
        <w:t>Северный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на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долгосрочный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период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(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далее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–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бюджетный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прогноз</w:t>
      </w:r>
      <w:r w:rsidRPr="00D8744C">
        <w:rPr>
          <w:rFonts w:ascii="Times New Roman" w:hAnsi="Times New Roman"/>
          <w:sz w:val="28"/>
          <w:szCs w:val="28"/>
          <w:lang w:val="ru-RU"/>
        </w:rPr>
        <w:t>).</w:t>
      </w:r>
    </w:p>
    <w:p w:rsidR="00D8744C" w:rsidRPr="00D8744C" w:rsidRDefault="00D8744C" w:rsidP="00AE5A9B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8744C">
        <w:rPr>
          <w:rFonts w:ascii="Times New Roman" w:hAnsi="Times New Roman"/>
          <w:sz w:val="28"/>
          <w:szCs w:val="28"/>
          <w:lang w:val="ru-RU"/>
        </w:rPr>
        <w:t xml:space="preserve">1.2. </w:t>
      </w:r>
      <w:proofErr w:type="gramStart"/>
      <w:r w:rsidRPr="00D8744C">
        <w:rPr>
          <w:rFonts w:ascii="Times New Roman" w:hAnsi="Times New Roman" w:hint="eastAsia"/>
          <w:sz w:val="28"/>
          <w:szCs w:val="28"/>
          <w:lang w:val="ru-RU"/>
        </w:rPr>
        <w:t>Под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бюджетным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прогнозом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понимается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документ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содержащий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прогноз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основных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характеристик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179ED">
        <w:rPr>
          <w:rFonts w:ascii="Times New Roman" w:hAnsi="Times New Roman"/>
          <w:sz w:val="28"/>
          <w:szCs w:val="28"/>
          <w:lang w:val="ru-RU"/>
        </w:rPr>
        <w:t>Северный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(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далее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–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местный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бюджет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),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показатели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финансового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обеспечения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муниципальных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программ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на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период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их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действия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(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при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их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наличии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),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иные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показатели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характеризующие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местный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бюджет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а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также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содержащий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основные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подходы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к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формированию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бюджетной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политики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30F09">
        <w:rPr>
          <w:rFonts w:ascii="Times New Roman" w:hAnsi="Times New Roman"/>
          <w:sz w:val="28"/>
          <w:szCs w:val="28"/>
          <w:lang w:val="ru-RU"/>
        </w:rPr>
        <w:t xml:space="preserve">Северный </w:t>
      </w:r>
      <w:r w:rsidRPr="00D8744C">
        <w:rPr>
          <w:rFonts w:ascii="Times New Roman" w:hAnsi="Times New Roman"/>
          <w:sz w:val="28"/>
          <w:szCs w:val="28"/>
          <w:lang w:val="ru-RU"/>
        </w:rPr>
        <w:t>(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далее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–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муниципальный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округ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)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на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долгосрочный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период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. </w:t>
      </w:r>
      <w:proofErr w:type="gramEnd"/>
    </w:p>
    <w:p w:rsidR="00D8744C" w:rsidRPr="00D8744C" w:rsidRDefault="00D8744C" w:rsidP="00AE5A9B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8744C">
        <w:rPr>
          <w:rFonts w:ascii="Times New Roman" w:hAnsi="Times New Roman"/>
          <w:sz w:val="28"/>
          <w:szCs w:val="28"/>
          <w:lang w:val="ru-RU"/>
        </w:rPr>
        <w:t xml:space="preserve">1.3.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Бюджетный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прогноз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разрабатывается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179ED">
        <w:rPr>
          <w:rFonts w:ascii="Times New Roman" w:hAnsi="Times New Roman"/>
          <w:sz w:val="28"/>
          <w:szCs w:val="28"/>
          <w:lang w:val="ru-RU"/>
        </w:rPr>
        <w:t>администрацией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179ED">
        <w:rPr>
          <w:rFonts w:ascii="Times New Roman" w:hAnsi="Times New Roman"/>
          <w:sz w:val="28"/>
          <w:szCs w:val="28"/>
          <w:lang w:val="ru-RU"/>
        </w:rPr>
        <w:t>Северный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(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далее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–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а</w:t>
      </w:r>
      <w:r w:rsidR="00D179ED">
        <w:rPr>
          <w:rFonts w:ascii="Times New Roman" w:hAnsi="Times New Roman"/>
          <w:sz w:val="28"/>
          <w:szCs w:val="28"/>
          <w:lang w:val="ru-RU"/>
        </w:rPr>
        <w:t>дминистрация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)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каждые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три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года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на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шесть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лет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на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основе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прогноза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социально</w:t>
      </w:r>
      <w:r w:rsidRPr="00D8744C">
        <w:rPr>
          <w:rFonts w:ascii="Times New Roman" w:hAnsi="Times New Roman"/>
          <w:sz w:val="28"/>
          <w:szCs w:val="28"/>
          <w:lang w:val="ru-RU"/>
        </w:rPr>
        <w:t>-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экономического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развития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(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далее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–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прогноз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социально</w:t>
      </w:r>
      <w:r w:rsidRPr="00D8744C">
        <w:rPr>
          <w:rFonts w:ascii="Times New Roman" w:hAnsi="Times New Roman"/>
          <w:sz w:val="28"/>
          <w:szCs w:val="28"/>
          <w:lang w:val="ru-RU"/>
        </w:rPr>
        <w:t>-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экономического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развития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)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на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соответствующий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период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в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случае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указанном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в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пункте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1.4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настоящего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Порядка</w:t>
      </w:r>
      <w:r w:rsidRPr="00D8744C">
        <w:rPr>
          <w:rFonts w:ascii="Times New Roman" w:hAnsi="Times New Roman"/>
          <w:sz w:val="28"/>
          <w:szCs w:val="28"/>
          <w:lang w:val="ru-RU"/>
        </w:rPr>
        <w:t>.</w:t>
      </w:r>
    </w:p>
    <w:p w:rsidR="00D8744C" w:rsidRPr="00D8744C" w:rsidRDefault="00D8744C" w:rsidP="00AE5A9B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8744C">
        <w:rPr>
          <w:rFonts w:ascii="Times New Roman" w:hAnsi="Times New Roman"/>
          <w:sz w:val="28"/>
          <w:szCs w:val="28"/>
          <w:lang w:val="ru-RU"/>
        </w:rPr>
        <w:t xml:space="preserve">1.4.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Бюджетный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прогноз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разрабатывается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в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случае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если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Совет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депутатов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179ED">
        <w:rPr>
          <w:rFonts w:ascii="Times New Roman" w:hAnsi="Times New Roman"/>
          <w:sz w:val="28"/>
          <w:szCs w:val="28"/>
          <w:lang w:val="ru-RU"/>
        </w:rPr>
        <w:t>Северный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(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далее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–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Совет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депутатов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)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принял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решение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о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его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формировании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в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соответствии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с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требованиями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Бюджетного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кодекса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Российской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Федерации</w:t>
      </w:r>
      <w:r w:rsidRPr="00D8744C">
        <w:rPr>
          <w:rFonts w:ascii="Times New Roman" w:hAnsi="Times New Roman"/>
          <w:sz w:val="28"/>
          <w:szCs w:val="28"/>
          <w:lang w:val="ru-RU"/>
        </w:rPr>
        <w:t>.</w:t>
      </w:r>
    </w:p>
    <w:p w:rsidR="00D8744C" w:rsidRPr="00D8744C" w:rsidRDefault="00D8744C" w:rsidP="00AE5A9B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8744C">
        <w:rPr>
          <w:rFonts w:ascii="Times New Roman" w:hAnsi="Times New Roman"/>
          <w:sz w:val="28"/>
          <w:szCs w:val="28"/>
          <w:lang w:val="ru-RU"/>
        </w:rPr>
        <w:t xml:space="preserve">1.5.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Понятия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и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термины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применяемые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в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настоящем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Порядке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соответствуют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содержанию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понятий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и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терминов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применяемых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в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Бюджетном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кодексе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Российской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Федерации</w:t>
      </w:r>
      <w:r w:rsidRPr="00D8744C">
        <w:rPr>
          <w:rFonts w:ascii="Times New Roman" w:hAnsi="Times New Roman"/>
          <w:sz w:val="28"/>
          <w:szCs w:val="28"/>
          <w:lang w:val="ru-RU"/>
        </w:rPr>
        <w:t>.</w:t>
      </w:r>
    </w:p>
    <w:p w:rsidR="00D8744C" w:rsidRPr="00D8744C" w:rsidRDefault="00D8744C" w:rsidP="00AE5A9B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8744C" w:rsidRPr="00D179ED" w:rsidRDefault="00D8744C" w:rsidP="00AE5A9B">
      <w:pPr>
        <w:ind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D179ED">
        <w:rPr>
          <w:rFonts w:ascii="Times New Roman" w:hAnsi="Times New Roman"/>
          <w:b/>
          <w:sz w:val="28"/>
          <w:szCs w:val="28"/>
          <w:lang w:val="ru-RU"/>
        </w:rPr>
        <w:t xml:space="preserve">2. </w:t>
      </w:r>
      <w:r w:rsidRPr="00D179ED">
        <w:rPr>
          <w:rFonts w:ascii="Times New Roman" w:hAnsi="Times New Roman" w:hint="eastAsia"/>
          <w:b/>
          <w:sz w:val="28"/>
          <w:szCs w:val="28"/>
          <w:lang w:val="ru-RU"/>
        </w:rPr>
        <w:t>Разработка</w:t>
      </w:r>
      <w:r w:rsidRPr="00D179ED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D179ED">
        <w:rPr>
          <w:rFonts w:ascii="Times New Roman" w:hAnsi="Times New Roman" w:hint="eastAsia"/>
          <w:b/>
          <w:sz w:val="28"/>
          <w:szCs w:val="28"/>
          <w:lang w:val="ru-RU"/>
        </w:rPr>
        <w:t>бюджетного</w:t>
      </w:r>
      <w:r w:rsidRPr="00D179ED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D179ED">
        <w:rPr>
          <w:rFonts w:ascii="Times New Roman" w:hAnsi="Times New Roman" w:hint="eastAsia"/>
          <w:b/>
          <w:sz w:val="28"/>
          <w:szCs w:val="28"/>
          <w:lang w:val="ru-RU"/>
        </w:rPr>
        <w:t>прогноза</w:t>
      </w:r>
      <w:r w:rsidRPr="00D179ED">
        <w:rPr>
          <w:rFonts w:ascii="Times New Roman" w:hAnsi="Times New Roman"/>
          <w:b/>
          <w:sz w:val="28"/>
          <w:szCs w:val="28"/>
          <w:lang w:val="ru-RU"/>
        </w:rPr>
        <w:t xml:space="preserve">, </w:t>
      </w:r>
      <w:r w:rsidRPr="00D179ED">
        <w:rPr>
          <w:rFonts w:ascii="Times New Roman" w:hAnsi="Times New Roman" w:hint="eastAsia"/>
          <w:b/>
          <w:sz w:val="28"/>
          <w:szCs w:val="28"/>
          <w:lang w:val="ru-RU"/>
        </w:rPr>
        <w:t>его</w:t>
      </w:r>
      <w:r w:rsidRPr="00D179ED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D179ED">
        <w:rPr>
          <w:rFonts w:ascii="Times New Roman" w:hAnsi="Times New Roman" w:hint="eastAsia"/>
          <w:b/>
          <w:sz w:val="28"/>
          <w:szCs w:val="28"/>
          <w:lang w:val="ru-RU"/>
        </w:rPr>
        <w:t>утверждение</w:t>
      </w:r>
    </w:p>
    <w:p w:rsidR="00D8744C" w:rsidRPr="00D179ED" w:rsidRDefault="00D8744C" w:rsidP="00AE5A9B">
      <w:pPr>
        <w:ind w:firstLine="709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D179ED">
        <w:rPr>
          <w:rFonts w:ascii="Times New Roman" w:hAnsi="Times New Roman" w:hint="eastAsia"/>
          <w:b/>
          <w:sz w:val="28"/>
          <w:szCs w:val="28"/>
          <w:lang w:val="ru-RU"/>
        </w:rPr>
        <w:t>и</w:t>
      </w:r>
      <w:r w:rsidRPr="00D179ED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D179ED">
        <w:rPr>
          <w:rFonts w:ascii="Times New Roman" w:hAnsi="Times New Roman" w:hint="eastAsia"/>
          <w:b/>
          <w:sz w:val="28"/>
          <w:szCs w:val="28"/>
          <w:lang w:val="ru-RU"/>
        </w:rPr>
        <w:t>внесение</w:t>
      </w:r>
      <w:r w:rsidRPr="00D179ED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D179ED">
        <w:rPr>
          <w:rFonts w:ascii="Times New Roman" w:hAnsi="Times New Roman" w:hint="eastAsia"/>
          <w:b/>
          <w:sz w:val="28"/>
          <w:szCs w:val="28"/>
          <w:lang w:val="ru-RU"/>
        </w:rPr>
        <w:t>изменений</w:t>
      </w:r>
      <w:r w:rsidRPr="00D179ED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D179ED">
        <w:rPr>
          <w:rFonts w:ascii="Times New Roman" w:hAnsi="Times New Roman" w:hint="eastAsia"/>
          <w:b/>
          <w:sz w:val="28"/>
          <w:szCs w:val="28"/>
          <w:lang w:val="ru-RU"/>
        </w:rPr>
        <w:t>в</w:t>
      </w:r>
      <w:r w:rsidRPr="00D179ED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D179ED">
        <w:rPr>
          <w:rFonts w:ascii="Times New Roman" w:hAnsi="Times New Roman" w:hint="eastAsia"/>
          <w:b/>
          <w:sz w:val="28"/>
          <w:szCs w:val="28"/>
          <w:lang w:val="ru-RU"/>
        </w:rPr>
        <w:t>бюджетный</w:t>
      </w:r>
      <w:r w:rsidRPr="00D179ED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D179ED">
        <w:rPr>
          <w:rFonts w:ascii="Times New Roman" w:hAnsi="Times New Roman" w:hint="eastAsia"/>
          <w:b/>
          <w:sz w:val="28"/>
          <w:szCs w:val="28"/>
          <w:lang w:val="ru-RU"/>
        </w:rPr>
        <w:t>прогноз</w:t>
      </w:r>
    </w:p>
    <w:p w:rsidR="00D8744C" w:rsidRPr="00D8744C" w:rsidRDefault="00D8744C" w:rsidP="00AE5A9B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8744C" w:rsidRPr="00D8744C" w:rsidRDefault="00D8744C" w:rsidP="00AE5A9B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8744C">
        <w:rPr>
          <w:rFonts w:ascii="Times New Roman" w:hAnsi="Times New Roman"/>
          <w:sz w:val="28"/>
          <w:szCs w:val="28"/>
          <w:lang w:val="ru-RU"/>
        </w:rPr>
        <w:t xml:space="preserve">2.1.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Бюджетный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прогноз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разрабатывается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муниципальным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служащим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отдела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бухгалтерского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учета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и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отчетности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D8744C" w:rsidRPr="00D8744C" w:rsidRDefault="00D8744C" w:rsidP="00AE5A9B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8744C">
        <w:rPr>
          <w:rFonts w:ascii="Times New Roman" w:hAnsi="Times New Roman"/>
          <w:sz w:val="28"/>
          <w:szCs w:val="28"/>
          <w:lang w:val="ru-RU"/>
        </w:rPr>
        <w:t xml:space="preserve">2.2.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Бюджетный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прогноз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(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изменения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бюджетного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прогноза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)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разрабатывается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(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разрабатываются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)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в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сроки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установленные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аппаратом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для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подготовки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проекта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местного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Pr="00D8744C">
        <w:rPr>
          <w:rFonts w:ascii="Times New Roman" w:hAnsi="Times New Roman"/>
          <w:sz w:val="28"/>
          <w:szCs w:val="28"/>
          <w:lang w:val="ru-RU"/>
        </w:rPr>
        <w:t>.</w:t>
      </w:r>
    </w:p>
    <w:p w:rsidR="00D8744C" w:rsidRPr="00D8744C" w:rsidRDefault="00D8744C" w:rsidP="00AE5A9B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8744C">
        <w:rPr>
          <w:rFonts w:ascii="Times New Roman" w:hAnsi="Times New Roman"/>
          <w:sz w:val="28"/>
          <w:szCs w:val="28"/>
          <w:lang w:val="ru-RU"/>
        </w:rPr>
        <w:lastRenderedPageBreak/>
        <w:t xml:space="preserve">2.3.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Бюджетный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прогноз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(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проект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бюджетного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прогноза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проект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изменений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бюджетного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прогноза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)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направляется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в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Совет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депутатов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одновременно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с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проектом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решения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о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местном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бюджете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на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очередной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финансовый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год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(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очередной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финансовый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год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и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плановый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период</w:t>
      </w:r>
      <w:r w:rsidRPr="00D8744C">
        <w:rPr>
          <w:rFonts w:ascii="Times New Roman" w:hAnsi="Times New Roman"/>
          <w:sz w:val="28"/>
          <w:szCs w:val="28"/>
          <w:lang w:val="ru-RU"/>
        </w:rPr>
        <w:t>).</w:t>
      </w:r>
    </w:p>
    <w:p w:rsidR="00D8744C" w:rsidRPr="00D8744C" w:rsidRDefault="00D8744C" w:rsidP="00AE5A9B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D6A74">
        <w:rPr>
          <w:rFonts w:ascii="Times New Roman" w:hAnsi="Times New Roman"/>
          <w:sz w:val="28"/>
          <w:szCs w:val="28"/>
          <w:lang w:val="ru-RU"/>
        </w:rPr>
        <w:t xml:space="preserve">2.4. </w:t>
      </w:r>
      <w:r w:rsidRPr="005D6A74">
        <w:rPr>
          <w:rFonts w:ascii="Times New Roman" w:hAnsi="Times New Roman" w:hint="eastAsia"/>
          <w:sz w:val="28"/>
          <w:szCs w:val="28"/>
          <w:lang w:val="ru-RU"/>
        </w:rPr>
        <w:t>Бюджетный</w:t>
      </w:r>
      <w:r w:rsidRPr="005D6A7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D6A74">
        <w:rPr>
          <w:rFonts w:ascii="Times New Roman" w:hAnsi="Times New Roman" w:hint="eastAsia"/>
          <w:sz w:val="28"/>
          <w:szCs w:val="28"/>
          <w:lang w:val="ru-RU"/>
        </w:rPr>
        <w:t>прогноз</w:t>
      </w:r>
      <w:r w:rsidRPr="005D6A74">
        <w:rPr>
          <w:rFonts w:ascii="Times New Roman" w:hAnsi="Times New Roman"/>
          <w:sz w:val="28"/>
          <w:szCs w:val="28"/>
          <w:lang w:val="ru-RU"/>
        </w:rPr>
        <w:t xml:space="preserve"> (</w:t>
      </w:r>
      <w:r w:rsidRPr="005D6A74">
        <w:rPr>
          <w:rFonts w:ascii="Times New Roman" w:hAnsi="Times New Roman" w:hint="eastAsia"/>
          <w:sz w:val="28"/>
          <w:szCs w:val="28"/>
          <w:lang w:val="ru-RU"/>
        </w:rPr>
        <w:t>изменения</w:t>
      </w:r>
      <w:r w:rsidRPr="005D6A7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D6A74">
        <w:rPr>
          <w:rFonts w:ascii="Times New Roman" w:hAnsi="Times New Roman" w:hint="eastAsia"/>
          <w:sz w:val="28"/>
          <w:szCs w:val="28"/>
          <w:lang w:val="ru-RU"/>
        </w:rPr>
        <w:t>бюджетного</w:t>
      </w:r>
      <w:r w:rsidRPr="005D6A7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D6A74">
        <w:rPr>
          <w:rFonts w:ascii="Times New Roman" w:hAnsi="Times New Roman" w:hint="eastAsia"/>
          <w:sz w:val="28"/>
          <w:szCs w:val="28"/>
          <w:lang w:val="ru-RU"/>
        </w:rPr>
        <w:t>прогноза</w:t>
      </w:r>
      <w:r w:rsidRPr="005D6A74">
        <w:rPr>
          <w:rFonts w:ascii="Times New Roman" w:hAnsi="Times New Roman"/>
          <w:sz w:val="28"/>
          <w:szCs w:val="28"/>
          <w:lang w:val="ru-RU"/>
        </w:rPr>
        <w:t xml:space="preserve">) </w:t>
      </w:r>
      <w:r w:rsidRPr="005D6A74">
        <w:rPr>
          <w:rFonts w:ascii="Times New Roman" w:hAnsi="Times New Roman" w:hint="eastAsia"/>
          <w:sz w:val="28"/>
          <w:szCs w:val="28"/>
          <w:lang w:val="ru-RU"/>
        </w:rPr>
        <w:t>утверждается</w:t>
      </w:r>
      <w:r w:rsidRPr="005D6A74">
        <w:rPr>
          <w:rFonts w:ascii="Times New Roman" w:hAnsi="Times New Roman"/>
          <w:sz w:val="28"/>
          <w:szCs w:val="28"/>
          <w:lang w:val="ru-RU"/>
        </w:rPr>
        <w:t xml:space="preserve"> (</w:t>
      </w:r>
      <w:r w:rsidRPr="005D6A74">
        <w:rPr>
          <w:rFonts w:ascii="Times New Roman" w:hAnsi="Times New Roman" w:hint="eastAsia"/>
          <w:sz w:val="28"/>
          <w:szCs w:val="28"/>
          <w:lang w:val="ru-RU"/>
        </w:rPr>
        <w:t>утверждаются</w:t>
      </w:r>
      <w:r w:rsidRPr="005D6A74">
        <w:rPr>
          <w:rFonts w:ascii="Times New Roman" w:hAnsi="Times New Roman"/>
          <w:sz w:val="28"/>
          <w:szCs w:val="28"/>
          <w:lang w:val="ru-RU"/>
        </w:rPr>
        <w:t xml:space="preserve">) </w:t>
      </w:r>
      <w:r w:rsidRPr="005D6A74">
        <w:rPr>
          <w:rFonts w:ascii="Times New Roman" w:hAnsi="Times New Roman" w:hint="eastAsia"/>
          <w:sz w:val="28"/>
          <w:szCs w:val="28"/>
          <w:lang w:val="ru-RU"/>
        </w:rPr>
        <w:t>постановлением</w:t>
      </w:r>
      <w:r w:rsidRPr="005D6A7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179ED" w:rsidRPr="005D6A74">
        <w:rPr>
          <w:rFonts w:ascii="Times New Roman" w:hAnsi="Times New Roman"/>
          <w:sz w:val="28"/>
          <w:szCs w:val="28"/>
          <w:lang w:val="ru-RU"/>
        </w:rPr>
        <w:t>администрации</w:t>
      </w:r>
      <w:r w:rsidRPr="005D6A7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D6A74">
        <w:rPr>
          <w:rFonts w:ascii="Times New Roman" w:hAnsi="Times New Roman" w:hint="eastAsia"/>
          <w:sz w:val="28"/>
          <w:szCs w:val="28"/>
          <w:lang w:val="ru-RU"/>
        </w:rPr>
        <w:t>в</w:t>
      </w:r>
      <w:r w:rsidRPr="005D6A7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D6A74">
        <w:rPr>
          <w:rFonts w:ascii="Times New Roman" w:hAnsi="Times New Roman" w:hint="eastAsia"/>
          <w:sz w:val="28"/>
          <w:szCs w:val="28"/>
          <w:lang w:val="ru-RU"/>
        </w:rPr>
        <w:t>срок</w:t>
      </w:r>
      <w:r w:rsidRPr="005D6A74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5D6A74">
        <w:rPr>
          <w:rFonts w:ascii="Times New Roman" w:hAnsi="Times New Roman" w:hint="eastAsia"/>
          <w:sz w:val="28"/>
          <w:szCs w:val="28"/>
          <w:lang w:val="ru-RU"/>
        </w:rPr>
        <w:t>не</w:t>
      </w:r>
      <w:r w:rsidRPr="005D6A7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D6A74">
        <w:rPr>
          <w:rFonts w:ascii="Times New Roman" w:hAnsi="Times New Roman" w:hint="eastAsia"/>
          <w:sz w:val="28"/>
          <w:szCs w:val="28"/>
          <w:lang w:val="ru-RU"/>
        </w:rPr>
        <w:t>превышающий</w:t>
      </w:r>
      <w:r w:rsidRPr="005D6A7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D6A74">
        <w:rPr>
          <w:rFonts w:ascii="Times New Roman" w:hAnsi="Times New Roman" w:hint="eastAsia"/>
          <w:sz w:val="28"/>
          <w:szCs w:val="28"/>
          <w:lang w:val="ru-RU"/>
        </w:rPr>
        <w:t>двух</w:t>
      </w:r>
      <w:r w:rsidRPr="005D6A7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D6A74">
        <w:rPr>
          <w:rFonts w:ascii="Times New Roman" w:hAnsi="Times New Roman" w:hint="eastAsia"/>
          <w:sz w:val="28"/>
          <w:szCs w:val="28"/>
          <w:lang w:val="ru-RU"/>
        </w:rPr>
        <w:t>месяцев</w:t>
      </w:r>
      <w:r w:rsidRPr="005D6A7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D6A74">
        <w:rPr>
          <w:rFonts w:ascii="Times New Roman" w:hAnsi="Times New Roman" w:hint="eastAsia"/>
          <w:sz w:val="28"/>
          <w:szCs w:val="28"/>
          <w:lang w:val="ru-RU"/>
        </w:rPr>
        <w:t>со</w:t>
      </w:r>
      <w:r w:rsidRPr="005D6A7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D6A74">
        <w:rPr>
          <w:rFonts w:ascii="Times New Roman" w:hAnsi="Times New Roman" w:hint="eastAsia"/>
          <w:sz w:val="28"/>
          <w:szCs w:val="28"/>
          <w:lang w:val="ru-RU"/>
        </w:rPr>
        <w:t>дня</w:t>
      </w:r>
      <w:r w:rsidRPr="005D6A7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D6A74">
        <w:rPr>
          <w:rFonts w:ascii="Times New Roman" w:hAnsi="Times New Roman" w:hint="eastAsia"/>
          <w:sz w:val="28"/>
          <w:szCs w:val="28"/>
          <w:lang w:val="ru-RU"/>
        </w:rPr>
        <w:t>официального</w:t>
      </w:r>
      <w:r w:rsidRPr="005D6A7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D6A74">
        <w:rPr>
          <w:rFonts w:ascii="Times New Roman" w:hAnsi="Times New Roman" w:hint="eastAsia"/>
          <w:sz w:val="28"/>
          <w:szCs w:val="28"/>
          <w:lang w:val="ru-RU"/>
        </w:rPr>
        <w:t>опубликования</w:t>
      </w:r>
      <w:r w:rsidRPr="005D6A7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D6A74">
        <w:rPr>
          <w:rFonts w:ascii="Times New Roman" w:hAnsi="Times New Roman" w:hint="eastAsia"/>
          <w:sz w:val="28"/>
          <w:szCs w:val="28"/>
          <w:lang w:val="ru-RU"/>
        </w:rPr>
        <w:t>решения</w:t>
      </w:r>
      <w:r w:rsidRPr="005D6A7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D6A74">
        <w:rPr>
          <w:rFonts w:ascii="Times New Roman" w:hAnsi="Times New Roman" w:hint="eastAsia"/>
          <w:sz w:val="28"/>
          <w:szCs w:val="28"/>
          <w:lang w:val="ru-RU"/>
        </w:rPr>
        <w:t>о</w:t>
      </w:r>
      <w:r w:rsidRPr="005D6A7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D6A74">
        <w:rPr>
          <w:rFonts w:ascii="Times New Roman" w:hAnsi="Times New Roman" w:hint="eastAsia"/>
          <w:sz w:val="28"/>
          <w:szCs w:val="28"/>
          <w:lang w:val="ru-RU"/>
        </w:rPr>
        <w:t>местном</w:t>
      </w:r>
      <w:r w:rsidRPr="005D6A7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D6A74">
        <w:rPr>
          <w:rFonts w:ascii="Times New Roman" w:hAnsi="Times New Roman" w:hint="eastAsia"/>
          <w:sz w:val="28"/>
          <w:szCs w:val="28"/>
          <w:lang w:val="ru-RU"/>
        </w:rPr>
        <w:t>бюджете</w:t>
      </w:r>
      <w:r w:rsidRPr="005D6A74">
        <w:rPr>
          <w:rFonts w:ascii="Times New Roman" w:hAnsi="Times New Roman"/>
          <w:sz w:val="28"/>
          <w:szCs w:val="28"/>
          <w:lang w:val="ru-RU"/>
        </w:rPr>
        <w:t>.</w:t>
      </w:r>
    </w:p>
    <w:p w:rsidR="00D179ED" w:rsidRDefault="00D8744C" w:rsidP="00AE5A9B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8744C">
        <w:rPr>
          <w:rFonts w:ascii="Times New Roman" w:hAnsi="Times New Roman"/>
          <w:sz w:val="28"/>
          <w:szCs w:val="28"/>
          <w:lang w:val="ru-RU"/>
        </w:rPr>
        <w:t xml:space="preserve">2.5.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Бюджетный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прогноз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включает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следующие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параметры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(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показатели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): </w:t>
      </w:r>
    </w:p>
    <w:p w:rsidR="00D8744C" w:rsidRPr="00D8744C" w:rsidRDefault="00D179ED" w:rsidP="00AE5A9B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D8744C" w:rsidRPr="00D8744C">
        <w:rPr>
          <w:rFonts w:ascii="Times New Roman" w:hAnsi="Times New Roman" w:hint="eastAsia"/>
          <w:sz w:val="28"/>
          <w:szCs w:val="28"/>
          <w:lang w:val="ru-RU"/>
        </w:rPr>
        <w:t>общий</w:t>
      </w:r>
      <w:r w:rsidR="00D8744C"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8744C" w:rsidRPr="00D8744C">
        <w:rPr>
          <w:rFonts w:ascii="Times New Roman" w:hAnsi="Times New Roman" w:hint="eastAsia"/>
          <w:sz w:val="28"/>
          <w:szCs w:val="28"/>
          <w:lang w:val="ru-RU"/>
        </w:rPr>
        <w:t>прогнозируемый</w:t>
      </w:r>
      <w:r w:rsidR="00D8744C"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8744C" w:rsidRPr="00D8744C">
        <w:rPr>
          <w:rFonts w:ascii="Times New Roman" w:hAnsi="Times New Roman" w:hint="eastAsia"/>
          <w:sz w:val="28"/>
          <w:szCs w:val="28"/>
          <w:lang w:val="ru-RU"/>
        </w:rPr>
        <w:t>объем</w:t>
      </w:r>
      <w:r w:rsidR="00D8744C"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8744C" w:rsidRPr="00D8744C">
        <w:rPr>
          <w:rFonts w:ascii="Times New Roman" w:hAnsi="Times New Roman" w:hint="eastAsia"/>
          <w:sz w:val="28"/>
          <w:szCs w:val="28"/>
          <w:lang w:val="ru-RU"/>
        </w:rPr>
        <w:t>доходов</w:t>
      </w:r>
      <w:r w:rsidR="00D8744C"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8744C" w:rsidRPr="00D8744C">
        <w:rPr>
          <w:rFonts w:ascii="Times New Roman" w:hAnsi="Times New Roman" w:hint="eastAsia"/>
          <w:sz w:val="28"/>
          <w:szCs w:val="28"/>
          <w:lang w:val="ru-RU"/>
        </w:rPr>
        <w:t>местного</w:t>
      </w:r>
      <w:r w:rsidR="00D8744C"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8744C" w:rsidRPr="00D8744C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="00D8744C" w:rsidRPr="00D8744C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D8744C" w:rsidRPr="00D8744C">
        <w:rPr>
          <w:rFonts w:ascii="Times New Roman" w:hAnsi="Times New Roman" w:hint="eastAsia"/>
          <w:sz w:val="28"/>
          <w:szCs w:val="28"/>
          <w:lang w:val="ru-RU"/>
        </w:rPr>
        <w:t>в</w:t>
      </w:r>
      <w:r w:rsidR="00D8744C"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8744C" w:rsidRPr="00D8744C">
        <w:rPr>
          <w:rFonts w:ascii="Times New Roman" w:hAnsi="Times New Roman" w:hint="eastAsia"/>
          <w:sz w:val="28"/>
          <w:szCs w:val="28"/>
          <w:lang w:val="ru-RU"/>
        </w:rPr>
        <w:t>том</w:t>
      </w:r>
      <w:r w:rsidR="00D8744C"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8744C" w:rsidRPr="00D8744C">
        <w:rPr>
          <w:rFonts w:ascii="Times New Roman" w:hAnsi="Times New Roman" w:hint="eastAsia"/>
          <w:sz w:val="28"/>
          <w:szCs w:val="28"/>
          <w:lang w:val="ru-RU"/>
        </w:rPr>
        <w:t>числе</w:t>
      </w:r>
      <w:r w:rsidR="00D8744C"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8744C" w:rsidRPr="00D8744C">
        <w:rPr>
          <w:rFonts w:ascii="Times New Roman" w:hAnsi="Times New Roman" w:hint="eastAsia"/>
          <w:sz w:val="28"/>
          <w:szCs w:val="28"/>
          <w:lang w:val="ru-RU"/>
        </w:rPr>
        <w:t>налоговых</w:t>
      </w:r>
      <w:r w:rsidR="00D8744C" w:rsidRPr="00D8744C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D8744C" w:rsidRPr="00D8744C">
        <w:rPr>
          <w:rFonts w:ascii="Times New Roman" w:hAnsi="Times New Roman" w:hint="eastAsia"/>
          <w:sz w:val="28"/>
          <w:szCs w:val="28"/>
          <w:lang w:val="ru-RU"/>
        </w:rPr>
        <w:t>неналоговых</w:t>
      </w:r>
      <w:r w:rsidR="00D8744C"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8744C" w:rsidRPr="00D8744C">
        <w:rPr>
          <w:rFonts w:ascii="Times New Roman" w:hAnsi="Times New Roman" w:hint="eastAsia"/>
          <w:sz w:val="28"/>
          <w:szCs w:val="28"/>
          <w:lang w:val="ru-RU"/>
        </w:rPr>
        <w:t>доходов</w:t>
      </w:r>
      <w:r w:rsidR="00D8744C"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8744C" w:rsidRPr="00D8744C">
        <w:rPr>
          <w:rFonts w:ascii="Times New Roman" w:hAnsi="Times New Roman" w:hint="eastAsia"/>
          <w:sz w:val="28"/>
          <w:szCs w:val="28"/>
          <w:lang w:val="ru-RU"/>
        </w:rPr>
        <w:t>и</w:t>
      </w:r>
      <w:r w:rsidR="00D8744C"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8744C" w:rsidRPr="00D8744C">
        <w:rPr>
          <w:rFonts w:ascii="Times New Roman" w:hAnsi="Times New Roman" w:hint="eastAsia"/>
          <w:sz w:val="28"/>
          <w:szCs w:val="28"/>
          <w:lang w:val="ru-RU"/>
        </w:rPr>
        <w:t>безвозмездных</w:t>
      </w:r>
      <w:r w:rsidR="00D8744C"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8744C" w:rsidRPr="00D8744C">
        <w:rPr>
          <w:rFonts w:ascii="Times New Roman" w:hAnsi="Times New Roman" w:hint="eastAsia"/>
          <w:sz w:val="28"/>
          <w:szCs w:val="28"/>
          <w:lang w:val="ru-RU"/>
        </w:rPr>
        <w:t>поступлений</w:t>
      </w:r>
      <w:r w:rsidR="00D8744C" w:rsidRPr="00D8744C">
        <w:rPr>
          <w:rFonts w:ascii="Times New Roman" w:hAnsi="Times New Roman"/>
          <w:sz w:val="28"/>
          <w:szCs w:val="28"/>
          <w:lang w:val="ru-RU"/>
        </w:rPr>
        <w:t>;</w:t>
      </w:r>
    </w:p>
    <w:p w:rsidR="00D8744C" w:rsidRPr="00D8744C" w:rsidRDefault="00D179ED" w:rsidP="00AE5A9B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D8744C" w:rsidRPr="00D8744C">
        <w:rPr>
          <w:rFonts w:ascii="Times New Roman" w:hAnsi="Times New Roman" w:hint="eastAsia"/>
          <w:sz w:val="28"/>
          <w:szCs w:val="28"/>
          <w:lang w:val="ru-RU"/>
        </w:rPr>
        <w:t>общий</w:t>
      </w:r>
      <w:r w:rsidR="00D8744C"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8744C" w:rsidRPr="00D8744C">
        <w:rPr>
          <w:rFonts w:ascii="Times New Roman" w:hAnsi="Times New Roman" w:hint="eastAsia"/>
          <w:sz w:val="28"/>
          <w:szCs w:val="28"/>
          <w:lang w:val="ru-RU"/>
        </w:rPr>
        <w:t>прогнозируемый</w:t>
      </w:r>
      <w:r w:rsidR="00D8744C"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8744C" w:rsidRPr="00D8744C">
        <w:rPr>
          <w:rFonts w:ascii="Times New Roman" w:hAnsi="Times New Roman" w:hint="eastAsia"/>
          <w:sz w:val="28"/>
          <w:szCs w:val="28"/>
          <w:lang w:val="ru-RU"/>
        </w:rPr>
        <w:t>объем</w:t>
      </w:r>
      <w:r w:rsidR="00D8744C"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8744C" w:rsidRPr="00D8744C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D8744C"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8744C" w:rsidRPr="00D8744C">
        <w:rPr>
          <w:rFonts w:ascii="Times New Roman" w:hAnsi="Times New Roman" w:hint="eastAsia"/>
          <w:sz w:val="28"/>
          <w:szCs w:val="28"/>
          <w:lang w:val="ru-RU"/>
        </w:rPr>
        <w:t>местного</w:t>
      </w:r>
      <w:r w:rsidR="00D8744C"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8744C" w:rsidRPr="00D8744C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="00D8744C" w:rsidRPr="00D8744C">
        <w:rPr>
          <w:rFonts w:ascii="Times New Roman" w:hAnsi="Times New Roman"/>
          <w:sz w:val="28"/>
          <w:szCs w:val="28"/>
          <w:lang w:val="ru-RU"/>
        </w:rPr>
        <w:t xml:space="preserve">; </w:t>
      </w:r>
    </w:p>
    <w:p w:rsidR="00D8744C" w:rsidRPr="00D8744C" w:rsidRDefault="00D179ED" w:rsidP="00AE5A9B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D8744C" w:rsidRPr="00D8744C">
        <w:rPr>
          <w:rFonts w:ascii="Times New Roman" w:hAnsi="Times New Roman" w:hint="eastAsia"/>
          <w:sz w:val="28"/>
          <w:szCs w:val="28"/>
          <w:lang w:val="ru-RU"/>
        </w:rPr>
        <w:t>прогнозируемый</w:t>
      </w:r>
      <w:r w:rsidR="00D8744C"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8744C" w:rsidRPr="00D8744C">
        <w:rPr>
          <w:rFonts w:ascii="Times New Roman" w:hAnsi="Times New Roman" w:hint="eastAsia"/>
          <w:sz w:val="28"/>
          <w:szCs w:val="28"/>
          <w:lang w:val="ru-RU"/>
        </w:rPr>
        <w:t>дефицит</w:t>
      </w:r>
      <w:r w:rsidR="00D8744C" w:rsidRPr="00D8744C">
        <w:rPr>
          <w:rFonts w:ascii="Times New Roman" w:hAnsi="Times New Roman"/>
          <w:sz w:val="28"/>
          <w:szCs w:val="28"/>
          <w:lang w:val="ru-RU"/>
        </w:rPr>
        <w:t xml:space="preserve"> (</w:t>
      </w:r>
      <w:r w:rsidR="00D8744C" w:rsidRPr="00D8744C">
        <w:rPr>
          <w:rFonts w:ascii="Times New Roman" w:hAnsi="Times New Roman" w:hint="eastAsia"/>
          <w:sz w:val="28"/>
          <w:szCs w:val="28"/>
          <w:lang w:val="ru-RU"/>
        </w:rPr>
        <w:t>профицит</w:t>
      </w:r>
      <w:r w:rsidR="00D8744C" w:rsidRPr="00D8744C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D8744C" w:rsidRPr="00D8744C">
        <w:rPr>
          <w:rFonts w:ascii="Times New Roman" w:hAnsi="Times New Roman" w:hint="eastAsia"/>
          <w:sz w:val="28"/>
          <w:szCs w:val="28"/>
          <w:lang w:val="ru-RU"/>
        </w:rPr>
        <w:t>местного</w:t>
      </w:r>
      <w:r w:rsidR="00D8744C"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8744C" w:rsidRPr="00D8744C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="00D8744C" w:rsidRPr="00D8744C">
        <w:rPr>
          <w:rFonts w:ascii="Times New Roman" w:hAnsi="Times New Roman"/>
          <w:sz w:val="28"/>
          <w:szCs w:val="28"/>
          <w:lang w:val="ru-RU"/>
        </w:rPr>
        <w:t xml:space="preserve">; </w:t>
      </w:r>
    </w:p>
    <w:p w:rsidR="00D8744C" w:rsidRPr="00D8744C" w:rsidRDefault="00D179ED" w:rsidP="00AE5A9B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D8744C" w:rsidRPr="00D8744C">
        <w:rPr>
          <w:rFonts w:ascii="Times New Roman" w:hAnsi="Times New Roman" w:hint="eastAsia"/>
          <w:sz w:val="28"/>
          <w:szCs w:val="28"/>
          <w:lang w:val="ru-RU"/>
        </w:rPr>
        <w:t>объем</w:t>
      </w:r>
      <w:r w:rsidR="00D8744C"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8744C" w:rsidRPr="00D8744C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D8744C"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8744C" w:rsidRPr="00D8744C">
        <w:rPr>
          <w:rFonts w:ascii="Times New Roman" w:hAnsi="Times New Roman" w:hint="eastAsia"/>
          <w:sz w:val="28"/>
          <w:szCs w:val="28"/>
          <w:lang w:val="ru-RU"/>
        </w:rPr>
        <w:t>долга</w:t>
      </w:r>
      <w:r w:rsidR="00D8744C"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8744C" w:rsidRPr="00D8744C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D8744C" w:rsidRPr="00D8744C">
        <w:rPr>
          <w:rFonts w:ascii="Times New Roman" w:hAnsi="Times New Roman"/>
          <w:sz w:val="28"/>
          <w:szCs w:val="28"/>
          <w:lang w:val="ru-RU"/>
        </w:rPr>
        <w:t xml:space="preserve"> 1 </w:t>
      </w:r>
      <w:r w:rsidR="00D8744C" w:rsidRPr="00D8744C">
        <w:rPr>
          <w:rFonts w:ascii="Times New Roman" w:hAnsi="Times New Roman" w:hint="eastAsia"/>
          <w:sz w:val="28"/>
          <w:szCs w:val="28"/>
          <w:lang w:val="ru-RU"/>
        </w:rPr>
        <w:t>января</w:t>
      </w:r>
      <w:r w:rsidR="00D8744C"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8744C" w:rsidRPr="00D8744C">
        <w:rPr>
          <w:rFonts w:ascii="Times New Roman" w:hAnsi="Times New Roman" w:hint="eastAsia"/>
          <w:sz w:val="28"/>
          <w:szCs w:val="28"/>
          <w:lang w:val="ru-RU"/>
        </w:rPr>
        <w:t>очередного</w:t>
      </w:r>
      <w:r w:rsidR="00D8744C"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8744C" w:rsidRPr="00D8744C">
        <w:rPr>
          <w:rFonts w:ascii="Times New Roman" w:hAnsi="Times New Roman" w:hint="eastAsia"/>
          <w:sz w:val="28"/>
          <w:szCs w:val="28"/>
          <w:lang w:val="ru-RU"/>
        </w:rPr>
        <w:t>финансового</w:t>
      </w:r>
      <w:r w:rsidR="00D8744C"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8744C" w:rsidRPr="00D8744C">
        <w:rPr>
          <w:rFonts w:ascii="Times New Roman" w:hAnsi="Times New Roman" w:hint="eastAsia"/>
          <w:sz w:val="28"/>
          <w:szCs w:val="28"/>
          <w:lang w:val="ru-RU"/>
        </w:rPr>
        <w:t>года</w:t>
      </w:r>
      <w:r w:rsidR="00D8744C"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8744C" w:rsidRPr="00D8744C">
        <w:rPr>
          <w:rFonts w:ascii="Times New Roman" w:hAnsi="Times New Roman" w:hint="eastAsia"/>
          <w:sz w:val="28"/>
          <w:szCs w:val="28"/>
          <w:lang w:val="ru-RU"/>
        </w:rPr>
        <w:t>и</w:t>
      </w:r>
      <w:r w:rsidR="00D8744C"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8744C" w:rsidRPr="00D8744C">
        <w:rPr>
          <w:rFonts w:ascii="Times New Roman" w:hAnsi="Times New Roman" w:hint="eastAsia"/>
          <w:sz w:val="28"/>
          <w:szCs w:val="28"/>
          <w:lang w:val="ru-RU"/>
        </w:rPr>
        <w:t>каждого</w:t>
      </w:r>
      <w:r w:rsidR="00D8744C"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8744C" w:rsidRPr="00D8744C">
        <w:rPr>
          <w:rFonts w:ascii="Times New Roman" w:hAnsi="Times New Roman" w:hint="eastAsia"/>
          <w:sz w:val="28"/>
          <w:szCs w:val="28"/>
          <w:lang w:val="ru-RU"/>
        </w:rPr>
        <w:t>года</w:t>
      </w:r>
      <w:r w:rsidR="00D8744C"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8744C" w:rsidRPr="00D8744C">
        <w:rPr>
          <w:rFonts w:ascii="Times New Roman" w:hAnsi="Times New Roman" w:hint="eastAsia"/>
          <w:sz w:val="28"/>
          <w:szCs w:val="28"/>
          <w:lang w:val="ru-RU"/>
        </w:rPr>
        <w:t>долгосрочного</w:t>
      </w:r>
      <w:r w:rsidR="00D8744C"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8744C" w:rsidRPr="00D8744C">
        <w:rPr>
          <w:rFonts w:ascii="Times New Roman" w:hAnsi="Times New Roman" w:hint="eastAsia"/>
          <w:sz w:val="28"/>
          <w:szCs w:val="28"/>
          <w:lang w:val="ru-RU"/>
        </w:rPr>
        <w:t>периода</w:t>
      </w:r>
      <w:r w:rsidR="00D8744C" w:rsidRPr="00D8744C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D8744C" w:rsidRPr="00D8744C">
        <w:rPr>
          <w:rFonts w:ascii="Times New Roman" w:hAnsi="Times New Roman" w:hint="eastAsia"/>
          <w:sz w:val="28"/>
          <w:szCs w:val="28"/>
          <w:lang w:val="ru-RU"/>
        </w:rPr>
        <w:t>а</w:t>
      </w:r>
      <w:r w:rsidR="00D8744C"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8744C" w:rsidRPr="00D8744C">
        <w:rPr>
          <w:rFonts w:ascii="Times New Roman" w:hAnsi="Times New Roman" w:hint="eastAsia"/>
          <w:sz w:val="28"/>
          <w:szCs w:val="28"/>
          <w:lang w:val="ru-RU"/>
        </w:rPr>
        <w:t>также</w:t>
      </w:r>
      <w:r w:rsidR="00D8744C"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8744C" w:rsidRPr="00D8744C">
        <w:rPr>
          <w:rFonts w:ascii="Times New Roman" w:hAnsi="Times New Roman" w:hint="eastAsia"/>
          <w:sz w:val="28"/>
          <w:szCs w:val="28"/>
          <w:lang w:val="ru-RU"/>
        </w:rPr>
        <w:t>ожидаемый</w:t>
      </w:r>
      <w:r w:rsidR="00D8744C"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8744C" w:rsidRPr="00D8744C">
        <w:rPr>
          <w:rFonts w:ascii="Times New Roman" w:hAnsi="Times New Roman" w:hint="eastAsia"/>
          <w:sz w:val="28"/>
          <w:szCs w:val="28"/>
          <w:lang w:val="ru-RU"/>
        </w:rPr>
        <w:t>объем</w:t>
      </w:r>
      <w:r w:rsidR="00D8744C"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8744C" w:rsidRPr="00D8744C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D8744C"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8744C" w:rsidRPr="00D8744C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D8744C"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8744C" w:rsidRPr="00D8744C">
        <w:rPr>
          <w:rFonts w:ascii="Times New Roman" w:hAnsi="Times New Roman" w:hint="eastAsia"/>
          <w:sz w:val="28"/>
          <w:szCs w:val="28"/>
          <w:lang w:val="ru-RU"/>
        </w:rPr>
        <w:t>его</w:t>
      </w:r>
      <w:r w:rsidR="00D8744C"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8744C" w:rsidRPr="00D8744C">
        <w:rPr>
          <w:rFonts w:ascii="Times New Roman" w:hAnsi="Times New Roman" w:hint="eastAsia"/>
          <w:sz w:val="28"/>
          <w:szCs w:val="28"/>
          <w:lang w:val="ru-RU"/>
        </w:rPr>
        <w:t>обслуживание</w:t>
      </w:r>
      <w:r w:rsidR="00D8744C" w:rsidRPr="00D8744C">
        <w:rPr>
          <w:rFonts w:ascii="Times New Roman" w:hAnsi="Times New Roman"/>
          <w:sz w:val="28"/>
          <w:szCs w:val="28"/>
          <w:lang w:val="ru-RU"/>
        </w:rPr>
        <w:t>;</w:t>
      </w:r>
    </w:p>
    <w:p w:rsidR="00D8744C" w:rsidRPr="00D8744C" w:rsidRDefault="00D179ED" w:rsidP="00AE5A9B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D8744C" w:rsidRPr="00D8744C">
        <w:rPr>
          <w:rFonts w:ascii="Times New Roman" w:hAnsi="Times New Roman" w:hint="eastAsia"/>
          <w:sz w:val="28"/>
          <w:szCs w:val="28"/>
          <w:lang w:val="ru-RU"/>
        </w:rPr>
        <w:t>прогнозируемый</w:t>
      </w:r>
      <w:r w:rsidR="00D8744C"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8744C" w:rsidRPr="00D8744C">
        <w:rPr>
          <w:rFonts w:ascii="Times New Roman" w:hAnsi="Times New Roman" w:hint="eastAsia"/>
          <w:sz w:val="28"/>
          <w:szCs w:val="28"/>
          <w:lang w:val="ru-RU"/>
        </w:rPr>
        <w:t>объем</w:t>
      </w:r>
      <w:r w:rsidR="00D8744C"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8744C" w:rsidRPr="00D8744C">
        <w:rPr>
          <w:rFonts w:ascii="Times New Roman" w:hAnsi="Times New Roman" w:hint="eastAsia"/>
          <w:sz w:val="28"/>
          <w:szCs w:val="28"/>
          <w:lang w:val="ru-RU"/>
        </w:rPr>
        <w:t>финансового</w:t>
      </w:r>
      <w:r w:rsidR="00D8744C"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8744C" w:rsidRPr="00D8744C">
        <w:rPr>
          <w:rFonts w:ascii="Times New Roman" w:hAnsi="Times New Roman" w:hint="eastAsia"/>
          <w:sz w:val="28"/>
          <w:szCs w:val="28"/>
          <w:lang w:val="ru-RU"/>
        </w:rPr>
        <w:t>обеспечения</w:t>
      </w:r>
      <w:r w:rsidR="00D8744C"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8744C" w:rsidRPr="00D8744C">
        <w:rPr>
          <w:rFonts w:ascii="Times New Roman" w:hAnsi="Times New Roman" w:hint="eastAsia"/>
          <w:sz w:val="28"/>
          <w:szCs w:val="28"/>
          <w:lang w:val="ru-RU"/>
        </w:rPr>
        <w:t>реализации</w:t>
      </w:r>
      <w:r w:rsidR="00D8744C"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8744C" w:rsidRPr="00D8744C">
        <w:rPr>
          <w:rFonts w:ascii="Times New Roman" w:hAnsi="Times New Roman" w:hint="eastAsia"/>
          <w:sz w:val="28"/>
          <w:szCs w:val="28"/>
          <w:lang w:val="ru-RU"/>
        </w:rPr>
        <w:t>муниципальных</w:t>
      </w:r>
      <w:r w:rsidR="00D8744C"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8744C" w:rsidRPr="00D8744C">
        <w:rPr>
          <w:rFonts w:ascii="Times New Roman" w:hAnsi="Times New Roman" w:hint="eastAsia"/>
          <w:sz w:val="28"/>
          <w:szCs w:val="28"/>
          <w:lang w:val="ru-RU"/>
        </w:rPr>
        <w:t>программ</w:t>
      </w:r>
      <w:r w:rsidR="00D8744C"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8744C" w:rsidRPr="00D8744C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D8744C"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8744C" w:rsidRPr="00D8744C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D8744C"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8744C" w:rsidRPr="00D8744C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D8744C"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8744C" w:rsidRPr="00D8744C">
        <w:rPr>
          <w:rFonts w:ascii="Times New Roman" w:hAnsi="Times New Roman" w:hint="eastAsia"/>
          <w:sz w:val="28"/>
          <w:szCs w:val="28"/>
          <w:lang w:val="ru-RU"/>
        </w:rPr>
        <w:t>период</w:t>
      </w:r>
      <w:r w:rsidR="00D8744C"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8744C" w:rsidRPr="00D8744C">
        <w:rPr>
          <w:rFonts w:ascii="Times New Roman" w:hAnsi="Times New Roman" w:hint="eastAsia"/>
          <w:sz w:val="28"/>
          <w:szCs w:val="28"/>
          <w:lang w:val="ru-RU"/>
        </w:rPr>
        <w:t>их</w:t>
      </w:r>
      <w:r w:rsidR="00D8744C"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8744C" w:rsidRPr="00D8744C">
        <w:rPr>
          <w:rFonts w:ascii="Times New Roman" w:hAnsi="Times New Roman" w:hint="eastAsia"/>
          <w:sz w:val="28"/>
          <w:szCs w:val="28"/>
          <w:lang w:val="ru-RU"/>
        </w:rPr>
        <w:t>действия</w:t>
      </w:r>
      <w:r w:rsidR="00D8744C" w:rsidRPr="00D8744C">
        <w:rPr>
          <w:rFonts w:ascii="Times New Roman" w:hAnsi="Times New Roman"/>
          <w:sz w:val="28"/>
          <w:szCs w:val="28"/>
          <w:lang w:val="ru-RU"/>
        </w:rPr>
        <w:t xml:space="preserve"> (</w:t>
      </w:r>
      <w:r w:rsidR="00D8744C" w:rsidRPr="00D8744C">
        <w:rPr>
          <w:rFonts w:ascii="Times New Roman" w:hAnsi="Times New Roman" w:hint="eastAsia"/>
          <w:sz w:val="28"/>
          <w:szCs w:val="28"/>
          <w:lang w:val="ru-RU"/>
        </w:rPr>
        <w:t>при</w:t>
      </w:r>
      <w:r w:rsidR="00D8744C"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8744C" w:rsidRPr="00D8744C">
        <w:rPr>
          <w:rFonts w:ascii="Times New Roman" w:hAnsi="Times New Roman" w:hint="eastAsia"/>
          <w:sz w:val="28"/>
          <w:szCs w:val="28"/>
          <w:lang w:val="ru-RU"/>
        </w:rPr>
        <w:t>их</w:t>
      </w:r>
      <w:r w:rsidR="00D8744C"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8744C" w:rsidRPr="00D8744C">
        <w:rPr>
          <w:rFonts w:ascii="Times New Roman" w:hAnsi="Times New Roman" w:hint="eastAsia"/>
          <w:sz w:val="28"/>
          <w:szCs w:val="28"/>
          <w:lang w:val="ru-RU"/>
        </w:rPr>
        <w:t>наличии</w:t>
      </w:r>
      <w:r w:rsidR="00D8744C" w:rsidRPr="00D8744C">
        <w:rPr>
          <w:rFonts w:ascii="Times New Roman" w:hAnsi="Times New Roman"/>
          <w:sz w:val="28"/>
          <w:szCs w:val="28"/>
          <w:lang w:val="ru-RU"/>
        </w:rPr>
        <w:t>).</w:t>
      </w:r>
    </w:p>
    <w:p w:rsidR="00D8744C" w:rsidRPr="00D8744C" w:rsidRDefault="00D8744C" w:rsidP="00AE5A9B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8744C">
        <w:rPr>
          <w:rFonts w:ascii="Times New Roman" w:hAnsi="Times New Roman"/>
          <w:sz w:val="28"/>
          <w:szCs w:val="28"/>
          <w:lang w:val="ru-RU"/>
        </w:rPr>
        <w:t xml:space="preserve">2.6.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Бюджетный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прогноз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составляется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по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форме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согласно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приложению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к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настоящему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Порядку</w:t>
      </w:r>
      <w:r w:rsidRPr="00D8744C">
        <w:rPr>
          <w:rFonts w:ascii="Times New Roman" w:hAnsi="Times New Roman"/>
          <w:sz w:val="28"/>
          <w:szCs w:val="28"/>
          <w:lang w:val="ru-RU"/>
        </w:rPr>
        <w:t>.</w:t>
      </w:r>
    </w:p>
    <w:p w:rsidR="00D8744C" w:rsidRPr="00D8744C" w:rsidRDefault="00D8744C" w:rsidP="00AE5A9B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8744C">
        <w:rPr>
          <w:rFonts w:ascii="Times New Roman" w:hAnsi="Times New Roman"/>
          <w:sz w:val="28"/>
          <w:szCs w:val="28"/>
          <w:lang w:val="ru-RU"/>
        </w:rPr>
        <w:t xml:space="preserve">2.7.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Бюджетный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прогноз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может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быть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изменен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с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учетом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изменения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прогноза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социально</w:t>
      </w:r>
      <w:r w:rsidRPr="00D8744C">
        <w:rPr>
          <w:rFonts w:ascii="Times New Roman" w:hAnsi="Times New Roman"/>
          <w:sz w:val="28"/>
          <w:szCs w:val="28"/>
          <w:lang w:val="ru-RU"/>
        </w:rPr>
        <w:t>-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экономического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развития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на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соответствующий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период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и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принятого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решения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Совета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депутатов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о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местном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бюджете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без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продления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периода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его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действия</w:t>
      </w:r>
      <w:r w:rsidRPr="00D8744C">
        <w:rPr>
          <w:rFonts w:ascii="Times New Roman" w:hAnsi="Times New Roman"/>
          <w:sz w:val="28"/>
          <w:szCs w:val="28"/>
          <w:lang w:val="ru-RU"/>
        </w:rPr>
        <w:t>.</w:t>
      </w:r>
    </w:p>
    <w:p w:rsidR="00D8744C" w:rsidRPr="00D8744C" w:rsidRDefault="00D8744C" w:rsidP="00AE5A9B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8744C">
        <w:rPr>
          <w:rFonts w:ascii="Times New Roman" w:hAnsi="Times New Roman"/>
          <w:sz w:val="28"/>
          <w:szCs w:val="28"/>
          <w:lang w:val="ru-RU"/>
        </w:rPr>
        <w:t xml:space="preserve">2.8.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Изменение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параметров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бюджетного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прогноза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в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ходе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составления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или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рассмотрения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проекта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местного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влечёт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за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собой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изменение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основных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характеристик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проекта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местного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к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которым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относятся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общий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объем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доходов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местного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общий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объем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местного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дефицит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(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профицит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)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местного</w:t>
      </w:r>
      <w:r w:rsidRPr="00D8744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8744C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Pr="00D8744C">
        <w:rPr>
          <w:rFonts w:ascii="Times New Roman" w:hAnsi="Times New Roman"/>
          <w:sz w:val="28"/>
          <w:szCs w:val="28"/>
          <w:lang w:val="ru-RU"/>
        </w:rPr>
        <w:t>.</w:t>
      </w:r>
    </w:p>
    <w:p w:rsidR="00D8744C" w:rsidRPr="00D8744C" w:rsidRDefault="00D8744C" w:rsidP="00AE5A9B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8744C" w:rsidRPr="00D8744C" w:rsidRDefault="00D8744C" w:rsidP="00AE5A9B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8744C" w:rsidRDefault="00D8744C" w:rsidP="00AE5A9B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179ED" w:rsidRDefault="00D179ED" w:rsidP="00AE5A9B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179ED" w:rsidRDefault="00D179ED" w:rsidP="00AE5A9B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179ED" w:rsidRDefault="00D179ED" w:rsidP="00AE5A9B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179ED" w:rsidRDefault="00D179ED" w:rsidP="00AE5A9B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179ED" w:rsidRDefault="00D179ED" w:rsidP="00AE5A9B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179ED" w:rsidRDefault="00D179ED" w:rsidP="00AE5A9B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179ED" w:rsidRDefault="00D179ED" w:rsidP="00AE5A9B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179ED" w:rsidRDefault="00D179ED" w:rsidP="00AE5A9B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179ED" w:rsidRDefault="00D179ED" w:rsidP="00AE5A9B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179ED" w:rsidRDefault="00D179ED" w:rsidP="00AE5A9B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179ED" w:rsidRDefault="00D179ED" w:rsidP="00AE5A9B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179ED" w:rsidRDefault="00D179ED" w:rsidP="00AE5A9B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179ED" w:rsidRPr="00D8744C" w:rsidRDefault="00D179ED" w:rsidP="00D8744C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D8744C" w:rsidRPr="00D8744C" w:rsidRDefault="00D8744C" w:rsidP="00D8744C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C80A37" w:rsidRDefault="00C80A37" w:rsidP="00D8744C">
      <w:pPr>
        <w:jc w:val="both"/>
        <w:rPr>
          <w:rFonts w:ascii="Times New Roman" w:hAnsi="Times New Roman"/>
          <w:sz w:val="28"/>
          <w:szCs w:val="28"/>
          <w:lang w:val="ru-RU"/>
        </w:rPr>
        <w:sectPr w:rsidR="00C80A37" w:rsidSect="00C80A37">
          <w:pgSz w:w="11906" w:h="16838"/>
          <w:pgMar w:top="992" w:right="851" w:bottom="851" w:left="1418" w:header="709" w:footer="709" w:gutter="0"/>
          <w:cols w:space="708"/>
          <w:docGrid w:linePitch="360"/>
        </w:sectPr>
      </w:pPr>
    </w:p>
    <w:tbl>
      <w:tblPr>
        <w:tblpPr w:leftFromText="181" w:rightFromText="181" w:vertAnchor="text" w:horzAnchor="margin" w:tblpY="3194"/>
        <w:tblOverlap w:val="never"/>
        <w:tblW w:w="148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3"/>
        <w:gridCol w:w="4025"/>
        <w:gridCol w:w="1701"/>
        <w:gridCol w:w="1701"/>
        <w:gridCol w:w="1701"/>
        <w:gridCol w:w="1701"/>
        <w:gridCol w:w="1701"/>
        <w:gridCol w:w="1701"/>
      </w:tblGrid>
      <w:tr w:rsidR="00C80A37" w:rsidRPr="00A8763C" w:rsidTr="00365EB3">
        <w:trPr>
          <w:trHeight w:val="416"/>
          <w:tblHeader/>
        </w:trPr>
        <w:tc>
          <w:tcPr>
            <w:tcW w:w="653" w:type="dxa"/>
            <w:vMerge w:val="restart"/>
            <w:vAlign w:val="center"/>
          </w:tcPr>
          <w:p w:rsidR="00C80A37" w:rsidRPr="00AE5A9B" w:rsidRDefault="00C80A37" w:rsidP="00365EB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AE5A9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lastRenderedPageBreak/>
              <w:t>№</w:t>
            </w:r>
          </w:p>
          <w:p w:rsidR="00C80A37" w:rsidRPr="00AE5A9B" w:rsidRDefault="00C80A37" w:rsidP="00365EB3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AE5A9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</w:t>
            </w:r>
            <w:proofErr w:type="gramEnd"/>
            <w:r w:rsidRPr="00AE5A9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/п</w:t>
            </w:r>
          </w:p>
        </w:tc>
        <w:tc>
          <w:tcPr>
            <w:tcW w:w="4025" w:type="dxa"/>
            <w:vMerge w:val="restart"/>
            <w:vAlign w:val="center"/>
          </w:tcPr>
          <w:p w:rsidR="00C80A37" w:rsidRPr="00AE5A9B" w:rsidRDefault="00C80A37" w:rsidP="00365EB3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E5A9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Наименование показателя</w:t>
            </w:r>
          </w:p>
        </w:tc>
        <w:tc>
          <w:tcPr>
            <w:tcW w:w="10206" w:type="dxa"/>
            <w:gridSpan w:val="6"/>
            <w:vAlign w:val="center"/>
          </w:tcPr>
          <w:p w:rsidR="00C80A37" w:rsidRPr="00AE5A9B" w:rsidRDefault="00C80A37" w:rsidP="00365EB3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E5A9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Год долгосрочного периода (периода прогнозирования)</w:t>
            </w:r>
          </w:p>
        </w:tc>
      </w:tr>
      <w:tr w:rsidR="00C80A37" w:rsidRPr="00AE5A9B" w:rsidTr="00365EB3">
        <w:trPr>
          <w:trHeight w:val="540"/>
          <w:tblHeader/>
        </w:trPr>
        <w:tc>
          <w:tcPr>
            <w:tcW w:w="653" w:type="dxa"/>
            <w:vMerge/>
            <w:vAlign w:val="center"/>
          </w:tcPr>
          <w:p w:rsidR="00C80A37" w:rsidRPr="00AE5A9B" w:rsidRDefault="00C80A37" w:rsidP="00365EB3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4025" w:type="dxa"/>
            <w:vMerge/>
            <w:vAlign w:val="center"/>
          </w:tcPr>
          <w:p w:rsidR="00C80A37" w:rsidRPr="00AE5A9B" w:rsidRDefault="00C80A37" w:rsidP="00365EB3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  <w:vAlign w:val="center"/>
          </w:tcPr>
          <w:p w:rsidR="00C80A37" w:rsidRPr="00AE5A9B" w:rsidRDefault="00C80A37" w:rsidP="00365EB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AE5A9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Год</w:t>
            </w:r>
          </w:p>
          <w:p w:rsidR="00C80A37" w:rsidRPr="00AE5A9B" w:rsidRDefault="00C80A37" w:rsidP="00365EB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AE5A9B">
              <w:rPr>
                <w:rFonts w:ascii="Times New Roman" w:hAnsi="Times New Roman"/>
                <w:b/>
                <w:sz w:val="24"/>
                <w:szCs w:val="24"/>
              </w:rPr>
              <w:t>N</w:t>
            </w:r>
            <w:r w:rsidRPr="00AE5A9B"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  <w:footnoteReference w:id="1"/>
            </w:r>
          </w:p>
        </w:tc>
        <w:tc>
          <w:tcPr>
            <w:tcW w:w="1701" w:type="dxa"/>
            <w:vAlign w:val="center"/>
          </w:tcPr>
          <w:p w:rsidR="00C80A37" w:rsidRPr="00AE5A9B" w:rsidRDefault="00C80A37" w:rsidP="00365EB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AE5A9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Год </w:t>
            </w:r>
          </w:p>
          <w:p w:rsidR="00C80A37" w:rsidRPr="00AE5A9B" w:rsidRDefault="00C80A37" w:rsidP="00365EB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AE5A9B">
              <w:rPr>
                <w:rFonts w:ascii="Times New Roman" w:hAnsi="Times New Roman"/>
                <w:b/>
                <w:sz w:val="24"/>
                <w:szCs w:val="24"/>
              </w:rPr>
              <w:t>N</w:t>
            </w:r>
            <w:r w:rsidRPr="00AE5A9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+1</w:t>
            </w:r>
          </w:p>
        </w:tc>
        <w:tc>
          <w:tcPr>
            <w:tcW w:w="1701" w:type="dxa"/>
            <w:vAlign w:val="center"/>
          </w:tcPr>
          <w:p w:rsidR="00C80A37" w:rsidRPr="00AE5A9B" w:rsidRDefault="00C80A37" w:rsidP="00365EB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AE5A9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Год</w:t>
            </w:r>
          </w:p>
          <w:p w:rsidR="00C80A37" w:rsidRPr="00AE5A9B" w:rsidRDefault="00C80A37" w:rsidP="00365EB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AE5A9B">
              <w:rPr>
                <w:rFonts w:ascii="Times New Roman" w:hAnsi="Times New Roman"/>
                <w:b/>
                <w:sz w:val="24"/>
                <w:szCs w:val="24"/>
              </w:rPr>
              <w:t>N</w:t>
            </w:r>
            <w:r w:rsidRPr="00AE5A9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+2</w:t>
            </w:r>
          </w:p>
        </w:tc>
        <w:tc>
          <w:tcPr>
            <w:tcW w:w="1701" w:type="dxa"/>
            <w:vAlign w:val="center"/>
          </w:tcPr>
          <w:p w:rsidR="00C80A37" w:rsidRPr="00AE5A9B" w:rsidRDefault="00C80A37" w:rsidP="00365EB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AE5A9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Год</w:t>
            </w:r>
          </w:p>
          <w:p w:rsidR="00C80A37" w:rsidRPr="00AE5A9B" w:rsidRDefault="00C80A37" w:rsidP="00365EB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AE5A9B">
              <w:rPr>
                <w:rFonts w:ascii="Times New Roman" w:hAnsi="Times New Roman"/>
                <w:b/>
                <w:sz w:val="24"/>
                <w:szCs w:val="24"/>
              </w:rPr>
              <w:t>N</w:t>
            </w:r>
            <w:r w:rsidRPr="00AE5A9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+3</w:t>
            </w:r>
          </w:p>
        </w:tc>
        <w:tc>
          <w:tcPr>
            <w:tcW w:w="1701" w:type="dxa"/>
            <w:vAlign w:val="center"/>
          </w:tcPr>
          <w:p w:rsidR="00C80A37" w:rsidRPr="00AE5A9B" w:rsidRDefault="00C80A37" w:rsidP="00365EB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AE5A9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Год </w:t>
            </w:r>
          </w:p>
          <w:p w:rsidR="00C80A37" w:rsidRPr="00AE5A9B" w:rsidRDefault="00C80A37" w:rsidP="00365EB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AE5A9B">
              <w:rPr>
                <w:rFonts w:ascii="Times New Roman" w:hAnsi="Times New Roman"/>
                <w:b/>
                <w:sz w:val="24"/>
                <w:szCs w:val="24"/>
              </w:rPr>
              <w:t>N</w:t>
            </w:r>
            <w:r w:rsidRPr="00AE5A9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+4</w:t>
            </w:r>
          </w:p>
        </w:tc>
        <w:tc>
          <w:tcPr>
            <w:tcW w:w="1701" w:type="dxa"/>
            <w:vAlign w:val="center"/>
          </w:tcPr>
          <w:p w:rsidR="00C80A37" w:rsidRPr="00AE5A9B" w:rsidRDefault="00C80A37" w:rsidP="00365EB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AE5A9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Год</w:t>
            </w:r>
          </w:p>
          <w:p w:rsidR="00C80A37" w:rsidRPr="00AE5A9B" w:rsidRDefault="00C80A37" w:rsidP="00365EB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AE5A9B">
              <w:rPr>
                <w:rFonts w:ascii="Times New Roman" w:hAnsi="Times New Roman"/>
                <w:b/>
                <w:sz w:val="24"/>
                <w:szCs w:val="24"/>
              </w:rPr>
              <w:t>N</w:t>
            </w:r>
            <w:r w:rsidRPr="00AE5A9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+5</w:t>
            </w:r>
          </w:p>
        </w:tc>
      </w:tr>
      <w:tr w:rsidR="00C80A37" w:rsidRPr="00AE5A9B" w:rsidTr="00365EB3">
        <w:trPr>
          <w:trHeight w:val="540"/>
          <w:tblHeader/>
        </w:trPr>
        <w:tc>
          <w:tcPr>
            <w:tcW w:w="653" w:type="dxa"/>
            <w:vAlign w:val="center"/>
          </w:tcPr>
          <w:p w:rsidR="00C80A37" w:rsidRPr="00AE5A9B" w:rsidRDefault="00C80A37" w:rsidP="00365EB3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E5A9B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4025" w:type="dxa"/>
            <w:vAlign w:val="center"/>
          </w:tcPr>
          <w:p w:rsidR="00C80A37" w:rsidRPr="00AE5A9B" w:rsidRDefault="00C80A37" w:rsidP="00365EB3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E5A9B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701" w:type="dxa"/>
            <w:vAlign w:val="center"/>
          </w:tcPr>
          <w:p w:rsidR="00C80A37" w:rsidRPr="00AE5A9B" w:rsidRDefault="00C80A37" w:rsidP="00365EB3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E5A9B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701" w:type="dxa"/>
            <w:vAlign w:val="center"/>
          </w:tcPr>
          <w:p w:rsidR="00C80A37" w:rsidRPr="00AE5A9B" w:rsidRDefault="00C80A37" w:rsidP="00365EB3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E5A9B"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701" w:type="dxa"/>
            <w:vAlign w:val="center"/>
          </w:tcPr>
          <w:p w:rsidR="00C80A37" w:rsidRPr="00AE5A9B" w:rsidRDefault="00C80A37" w:rsidP="00365EB3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E5A9B"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701" w:type="dxa"/>
            <w:vAlign w:val="center"/>
          </w:tcPr>
          <w:p w:rsidR="00C80A37" w:rsidRPr="00AE5A9B" w:rsidRDefault="00C80A37" w:rsidP="00365EB3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E5A9B"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701" w:type="dxa"/>
            <w:vAlign w:val="center"/>
          </w:tcPr>
          <w:p w:rsidR="00C80A37" w:rsidRPr="00AE5A9B" w:rsidRDefault="00C80A37" w:rsidP="00365EB3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E5A9B"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701" w:type="dxa"/>
            <w:vAlign w:val="center"/>
          </w:tcPr>
          <w:p w:rsidR="00C80A37" w:rsidRPr="00AE5A9B" w:rsidRDefault="00C80A37" w:rsidP="00365EB3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E5A9B"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</w:p>
        </w:tc>
      </w:tr>
      <w:tr w:rsidR="00C80A37" w:rsidRPr="00A8763C" w:rsidTr="00365EB3">
        <w:tc>
          <w:tcPr>
            <w:tcW w:w="653" w:type="dxa"/>
          </w:tcPr>
          <w:p w:rsidR="00C80A37" w:rsidRPr="00AE5A9B" w:rsidRDefault="00C80A37" w:rsidP="00365EB3">
            <w:pPr>
              <w:numPr>
                <w:ilvl w:val="0"/>
                <w:numId w:val="7"/>
              </w:num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4025" w:type="dxa"/>
          </w:tcPr>
          <w:p w:rsidR="00C80A37" w:rsidRPr="00AE5A9B" w:rsidRDefault="00C80A37" w:rsidP="00365EB3">
            <w:pPr>
              <w:rPr>
                <w:rFonts w:ascii="Times New Roman" w:eastAsia="Calibri" w:hAnsi="Times New Roman"/>
                <w:sz w:val="24"/>
                <w:szCs w:val="24"/>
                <w:lang w:val="ru-RU" w:eastAsia="en-US"/>
              </w:rPr>
            </w:pPr>
            <w:r w:rsidRPr="00AE5A9B">
              <w:rPr>
                <w:rFonts w:ascii="Times New Roman" w:eastAsia="Calibri" w:hAnsi="Times New Roman"/>
                <w:sz w:val="24"/>
                <w:szCs w:val="24"/>
                <w:lang w:val="ru-RU" w:eastAsia="en-US"/>
              </w:rPr>
              <w:t xml:space="preserve">Общий объем доходов, в том числе </w:t>
            </w:r>
            <w:r w:rsidRPr="00AE5A9B">
              <w:rPr>
                <w:rFonts w:ascii="Times New Roman" w:eastAsia="Calibri" w:hAnsi="Times New Roman"/>
                <w:sz w:val="24"/>
                <w:szCs w:val="24"/>
                <w:lang w:val="ru-RU" w:eastAsia="en-US"/>
              </w:rPr>
              <w:br/>
              <w:t>(тыс. руб.):</w:t>
            </w:r>
          </w:p>
        </w:tc>
        <w:tc>
          <w:tcPr>
            <w:tcW w:w="1701" w:type="dxa"/>
          </w:tcPr>
          <w:p w:rsidR="00C80A37" w:rsidRPr="00AE5A9B" w:rsidRDefault="00C80A37" w:rsidP="00365EB3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</w:tcPr>
          <w:p w:rsidR="00C80A37" w:rsidRPr="00AE5A9B" w:rsidRDefault="00C80A37" w:rsidP="00365EB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</w:tcPr>
          <w:p w:rsidR="00C80A37" w:rsidRPr="00AE5A9B" w:rsidRDefault="00C80A37" w:rsidP="00365EB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</w:tcPr>
          <w:p w:rsidR="00C80A37" w:rsidRPr="00AE5A9B" w:rsidRDefault="00C80A37" w:rsidP="00365EB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</w:tcPr>
          <w:p w:rsidR="00C80A37" w:rsidRPr="00AE5A9B" w:rsidRDefault="00C80A37" w:rsidP="00365EB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</w:tcPr>
          <w:p w:rsidR="00C80A37" w:rsidRPr="00AE5A9B" w:rsidRDefault="00C80A37" w:rsidP="00365EB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C80A37" w:rsidRPr="00AE5A9B" w:rsidTr="00365EB3">
        <w:tc>
          <w:tcPr>
            <w:tcW w:w="653" w:type="dxa"/>
          </w:tcPr>
          <w:p w:rsidR="00C80A37" w:rsidRPr="00AE5A9B" w:rsidRDefault="00C80A37" w:rsidP="00365EB3">
            <w:pPr>
              <w:jc w:val="center"/>
              <w:rPr>
                <w:rFonts w:ascii="Times New Roman" w:hAnsi="Times New Roman"/>
                <w:i/>
                <w:sz w:val="24"/>
                <w:szCs w:val="24"/>
                <w:lang w:val="ru-RU"/>
              </w:rPr>
            </w:pPr>
            <w:r w:rsidRPr="00AE5A9B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1.1.</w:t>
            </w:r>
          </w:p>
        </w:tc>
        <w:tc>
          <w:tcPr>
            <w:tcW w:w="4025" w:type="dxa"/>
          </w:tcPr>
          <w:p w:rsidR="00C80A37" w:rsidRPr="00AE5A9B" w:rsidRDefault="00C80A37" w:rsidP="00365EB3">
            <w:pPr>
              <w:rPr>
                <w:rFonts w:ascii="Times New Roman" w:eastAsia="Calibri" w:hAnsi="Times New Roman"/>
                <w:i/>
                <w:sz w:val="24"/>
                <w:szCs w:val="24"/>
                <w:lang w:val="ru-RU" w:eastAsia="en-US"/>
              </w:rPr>
            </w:pPr>
            <w:r w:rsidRPr="00AE5A9B">
              <w:rPr>
                <w:rFonts w:ascii="Times New Roman" w:eastAsia="Calibri" w:hAnsi="Times New Roman"/>
                <w:i/>
                <w:sz w:val="24"/>
                <w:szCs w:val="24"/>
                <w:lang w:val="ru-RU" w:eastAsia="en-US"/>
              </w:rPr>
              <w:t>налоговых доходов</w:t>
            </w:r>
          </w:p>
        </w:tc>
        <w:tc>
          <w:tcPr>
            <w:tcW w:w="1701" w:type="dxa"/>
          </w:tcPr>
          <w:p w:rsidR="00C80A37" w:rsidRPr="00AE5A9B" w:rsidRDefault="00C80A37" w:rsidP="00365EB3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</w:tcPr>
          <w:p w:rsidR="00C80A37" w:rsidRPr="00AE5A9B" w:rsidRDefault="00C80A37" w:rsidP="00365EB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</w:tcPr>
          <w:p w:rsidR="00C80A37" w:rsidRPr="00AE5A9B" w:rsidRDefault="00C80A37" w:rsidP="00365EB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</w:tcPr>
          <w:p w:rsidR="00C80A37" w:rsidRPr="00AE5A9B" w:rsidRDefault="00C80A37" w:rsidP="00365EB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</w:tcPr>
          <w:p w:rsidR="00C80A37" w:rsidRPr="00AE5A9B" w:rsidRDefault="00C80A37" w:rsidP="00365EB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</w:tcPr>
          <w:p w:rsidR="00C80A37" w:rsidRPr="00AE5A9B" w:rsidRDefault="00C80A37" w:rsidP="00365EB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C80A37" w:rsidRPr="00AE5A9B" w:rsidTr="00365EB3">
        <w:tc>
          <w:tcPr>
            <w:tcW w:w="653" w:type="dxa"/>
          </w:tcPr>
          <w:p w:rsidR="00C80A37" w:rsidRPr="00AE5A9B" w:rsidRDefault="00C80A37" w:rsidP="00365EB3">
            <w:pPr>
              <w:jc w:val="center"/>
              <w:rPr>
                <w:rFonts w:ascii="Times New Roman" w:hAnsi="Times New Roman"/>
                <w:i/>
                <w:sz w:val="24"/>
                <w:szCs w:val="24"/>
                <w:lang w:val="ru-RU"/>
              </w:rPr>
            </w:pPr>
            <w:r w:rsidRPr="00AE5A9B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1.2.</w:t>
            </w:r>
          </w:p>
        </w:tc>
        <w:tc>
          <w:tcPr>
            <w:tcW w:w="4025" w:type="dxa"/>
          </w:tcPr>
          <w:p w:rsidR="00C80A37" w:rsidRPr="00AE5A9B" w:rsidRDefault="00C80A37" w:rsidP="00365EB3">
            <w:pPr>
              <w:rPr>
                <w:rFonts w:ascii="Times New Roman" w:eastAsia="Calibri" w:hAnsi="Times New Roman"/>
                <w:i/>
                <w:sz w:val="24"/>
                <w:szCs w:val="24"/>
                <w:lang w:val="ru-RU" w:eastAsia="en-US"/>
              </w:rPr>
            </w:pPr>
            <w:r w:rsidRPr="00AE5A9B">
              <w:rPr>
                <w:rFonts w:ascii="Times New Roman" w:eastAsia="Calibri" w:hAnsi="Times New Roman"/>
                <w:i/>
                <w:sz w:val="24"/>
                <w:szCs w:val="24"/>
                <w:lang w:val="ru-RU" w:eastAsia="en-US"/>
              </w:rPr>
              <w:t>неналоговых доходов</w:t>
            </w:r>
          </w:p>
        </w:tc>
        <w:tc>
          <w:tcPr>
            <w:tcW w:w="1701" w:type="dxa"/>
          </w:tcPr>
          <w:p w:rsidR="00C80A37" w:rsidRPr="00AE5A9B" w:rsidRDefault="00C80A37" w:rsidP="00365EB3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</w:tcPr>
          <w:p w:rsidR="00C80A37" w:rsidRPr="00AE5A9B" w:rsidRDefault="00C80A37" w:rsidP="00365EB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</w:tcPr>
          <w:p w:rsidR="00C80A37" w:rsidRPr="00AE5A9B" w:rsidRDefault="00C80A37" w:rsidP="00365EB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</w:tcPr>
          <w:p w:rsidR="00C80A37" w:rsidRPr="00AE5A9B" w:rsidRDefault="00C80A37" w:rsidP="00365EB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</w:tcPr>
          <w:p w:rsidR="00C80A37" w:rsidRPr="00AE5A9B" w:rsidRDefault="00C80A37" w:rsidP="00365EB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</w:tcPr>
          <w:p w:rsidR="00C80A37" w:rsidRPr="00AE5A9B" w:rsidRDefault="00C80A37" w:rsidP="00365EB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C80A37" w:rsidRPr="00AE5A9B" w:rsidTr="00365EB3">
        <w:tc>
          <w:tcPr>
            <w:tcW w:w="653" w:type="dxa"/>
          </w:tcPr>
          <w:p w:rsidR="00C80A37" w:rsidRPr="00AE5A9B" w:rsidRDefault="00C80A37" w:rsidP="00365EB3">
            <w:pPr>
              <w:jc w:val="center"/>
              <w:rPr>
                <w:rFonts w:ascii="Times New Roman" w:hAnsi="Times New Roman"/>
                <w:i/>
                <w:sz w:val="24"/>
                <w:szCs w:val="24"/>
                <w:lang w:val="ru-RU"/>
              </w:rPr>
            </w:pPr>
            <w:r w:rsidRPr="00AE5A9B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1.3.</w:t>
            </w:r>
          </w:p>
        </w:tc>
        <w:tc>
          <w:tcPr>
            <w:tcW w:w="4025" w:type="dxa"/>
          </w:tcPr>
          <w:p w:rsidR="00C80A37" w:rsidRPr="00AE5A9B" w:rsidRDefault="00C80A37" w:rsidP="00365EB3">
            <w:pPr>
              <w:rPr>
                <w:rFonts w:ascii="Times New Roman" w:eastAsia="Calibri" w:hAnsi="Times New Roman"/>
                <w:i/>
                <w:sz w:val="24"/>
                <w:szCs w:val="24"/>
                <w:lang w:val="ru-RU" w:eastAsia="en-US"/>
              </w:rPr>
            </w:pPr>
            <w:r w:rsidRPr="00AE5A9B">
              <w:rPr>
                <w:rFonts w:ascii="Times New Roman" w:eastAsia="Calibri" w:hAnsi="Times New Roman"/>
                <w:i/>
                <w:sz w:val="24"/>
                <w:szCs w:val="24"/>
                <w:lang w:val="ru-RU" w:eastAsia="en-US"/>
              </w:rPr>
              <w:t>безвозмездных поступлений</w:t>
            </w:r>
          </w:p>
        </w:tc>
        <w:tc>
          <w:tcPr>
            <w:tcW w:w="1701" w:type="dxa"/>
          </w:tcPr>
          <w:p w:rsidR="00C80A37" w:rsidRPr="00AE5A9B" w:rsidRDefault="00C80A37" w:rsidP="00365EB3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</w:tcPr>
          <w:p w:rsidR="00C80A37" w:rsidRPr="00AE5A9B" w:rsidRDefault="00C80A37" w:rsidP="00365EB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</w:tcPr>
          <w:p w:rsidR="00C80A37" w:rsidRPr="00AE5A9B" w:rsidRDefault="00C80A37" w:rsidP="00365EB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</w:tcPr>
          <w:p w:rsidR="00C80A37" w:rsidRPr="00AE5A9B" w:rsidRDefault="00C80A37" w:rsidP="00365EB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</w:tcPr>
          <w:p w:rsidR="00C80A37" w:rsidRPr="00AE5A9B" w:rsidRDefault="00C80A37" w:rsidP="00365EB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</w:tcPr>
          <w:p w:rsidR="00C80A37" w:rsidRPr="00AE5A9B" w:rsidRDefault="00C80A37" w:rsidP="00365EB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C80A37" w:rsidRPr="00A8763C" w:rsidTr="00365EB3">
        <w:tc>
          <w:tcPr>
            <w:tcW w:w="653" w:type="dxa"/>
          </w:tcPr>
          <w:p w:rsidR="00C80A37" w:rsidRPr="00AE5A9B" w:rsidRDefault="00C80A37" w:rsidP="00365EB3">
            <w:pPr>
              <w:numPr>
                <w:ilvl w:val="0"/>
                <w:numId w:val="7"/>
              </w:num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4025" w:type="dxa"/>
          </w:tcPr>
          <w:p w:rsidR="00C80A37" w:rsidRPr="00AE5A9B" w:rsidRDefault="00C80A37" w:rsidP="00365EB3">
            <w:pPr>
              <w:rPr>
                <w:rFonts w:ascii="Times New Roman" w:eastAsia="Calibri" w:hAnsi="Times New Roman"/>
                <w:sz w:val="24"/>
                <w:szCs w:val="24"/>
                <w:lang w:val="ru-RU" w:eastAsia="en-US"/>
              </w:rPr>
            </w:pPr>
            <w:r w:rsidRPr="00AE5A9B">
              <w:rPr>
                <w:rFonts w:ascii="Times New Roman" w:eastAsia="Calibri" w:hAnsi="Times New Roman"/>
                <w:sz w:val="24"/>
                <w:szCs w:val="24"/>
                <w:lang w:val="ru-RU" w:eastAsia="en-US"/>
              </w:rPr>
              <w:t xml:space="preserve">Общий объем расходов, в том числе </w:t>
            </w:r>
            <w:r w:rsidRPr="00AE5A9B">
              <w:rPr>
                <w:rFonts w:ascii="Times New Roman" w:eastAsia="Calibri" w:hAnsi="Times New Roman"/>
                <w:sz w:val="24"/>
                <w:szCs w:val="24"/>
                <w:lang w:val="ru-RU" w:eastAsia="en-US"/>
              </w:rPr>
              <w:br/>
              <w:t>(тыс. руб.):</w:t>
            </w:r>
          </w:p>
        </w:tc>
        <w:tc>
          <w:tcPr>
            <w:tcW w:w="1701" w:type="dxa"/>
          </w:tcPr>
          <w:p w:rsidR="00C80A37" w:rsidRPr="00AE5A9B" w:rsidRDefault="00C80A37" w:rsidP="00365EB3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</w:tcPr>
          <w:p w:rsidR="00C80A37" w:rsidRPr="00AE5A9B" w:rsidRDefault="00C80A37" w:rsidP="00365EB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</w:tcPr>
          <w:p w:rsidR="00C80A37" w:rsidRPr="00AE5A9B" w:rsidRDefault="00C80A37" w:rsidP="00365EB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</w:tcPr>
          <w:p w:rsidR="00C80A37" w:rsidRPr="00AE5A9B" w:rsidRDefault="00C80A37" w:rsidP="00365EB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</w:tcPr>
          <w:p w:rsidR="00C80A37" w:rsidRPr="00AE5A9B" w:rsidRDefault="00C80A37" w:rsidP="00365EB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</w:tcPr>
          <w:p w:rsidR="00C80A37" w:rsidRPr="00AE5A9B" w:rsidRDefault="00C80A37" w:rsidP="00365EB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C80A37" w:rsidRPr="00A8763C" w:rsidTr="00365EB3">
        <w:tc>
          <w:tcPr>
            <w:tcW w:w="653" w:type="dxa"/>
          </w:tcPr>
          <w:p w:rsidR="00C80A37" w:rsidRPr="00AE5A9B" w:rsidRDefault="00C80A37" w:rsidP="00365EB3">
            <w:pPr>
              <w:jc w:val="center"/>
              <w:rPr>
                <w:rFonts w:ascii="Times New Roman" w:hAnsi="Times New Roman"/>
                <w:i/>
                <w:sz w:val="24"/>
                <w:szCs w:val="24"/>
                <w:lang w:val="ru-RU"/>
              </w:rPr>
            </w:pPr>
            <w:r w:rsidRPr="00AE5A9B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2.1.</w:t>
            </w:r>
          </w:p>
        </w:tc>
        <w:tc>
          <w:tcPr>
            <w:tcW w:w="4025" w:type="dxa"/>
          </w:tcPr>
          <w:p w:rsidR="00C80A37" w:rsidRPr="00AE5A9B" w:rsidRDefault="00C80A37" w:rsidP="00365EB3">
            <w:pPr>
              <w:rPr>
                <w:rFonts w:ascii="Times New Roman" w:eastAsia="Calibri" w:hAnsi="Times New Roman"/>
                <w:i/>
                <w:sz w:val="24"/>
                <w:szCs w:val="24"/>
                <w:lang w:val="ru-RU" w:eastAsia="en-US"/>
              </w:rPr>
            </w:pPr>
            <w:r w:rsidRPr="00AE5A9B">
              <w:rPr>
                <w:rFonts w:ascii="Times New Roman" w:eastAsia="Calibri" w:hAnsi="Times New Roman"/>
                <w:i/>
                <w:sz w:val="24"/>
                <w:szCs w:val="24"/>
                <w:lang w:val="ru-RU" w:eastAsia="en-US"/>
              </w:rPr>
              <w:t>расходов на обслуживание муниципального долга</w:t>
            </w:r>
          </w:p>
        </w:tc>
        <w:tc>
          <w:tcPr>
            <w:tcW w:w="1701" w:type="dxa"/>
          </w:tcPr>
          <w:p w:rsidR="00C80A37" w:rsidRPr="00AE5A9B" w:rsidRDefault="00C80A37" w:rsidP="00365EB3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</w:tcPr>
          <w:p w:rsidR="00C80A37" w:rsidRPr="00AE5A9B" w:rsidRDefault="00C80A37" w:rsidP="00365EB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</w:tcPr>
          <w:p w:rsidR="00C80A37" w:rsidRPr="00AE5A9B" w:rsidRDefault="00C80A37" w:rsidP="00365EB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</w:tcPr>
          <w:p w:rsidR="00C80A37" w:rsidRPr="00AE5A9B" w:rsidRDefault="00C80A37" w:rsidP="00365EB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</w:tcPr>
          <w:p w:rsidR="00C80A37" w:rsidRPr="00AE5A9B" w:rsidRDefault="00C80A37" w:rsidP="00365EB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</w:tcPr>
          <w:p w:rsidR="00C80A37" w:rsidRPr="00AE5A9B" w:rsidRDefault="00C80A37" w:rsidP="00365EB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C80A37" w:rsidRPr="00AE5A9B" w:rsidTr="00365EB3">
        <w:tc>
          <w:tcPr>
            <w:tcW w:w="653" w:type="dxa"/>
          </w:tcPr>
          <w:p w:rsidR="00C80A37" w:rsidRPr="00AE5A9B" w:rsidRDefault="00C80A37" w:rsidP="00365EB3">
            <w:pPr>
              <w:numPr>
                <w:ilvl w:val="0"/>
                <w:numId w:val="7"/>
              </w:num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4025" w:type="dxa"/>
          </w:tcPr>
          <w:p w:rsidR="00C80A37" w:rsidRPr="00AE5A9B" w:rsidRDefault="00C80A37" w:rsidP="00365EB3">
            <w:pPr>
              <w:jc w:val="both"/>
              <w:rPr>
                <w:rFonts w:ascii="Times New Roman" w:eastAsia="Calibri" w:hAnsi="Times New Roman"/>
                <w:sz w:val="24"/>
                <w:szCs w:val="24"/>
                <w:lang w:val="ru-RU" w:eastAsia="en-US"/>
              </w:rPr>
            </w:pPr>
            <w:r w:rsidRPr="00AE5A9B">
              <w:rPr>
                <w:rFonts w:ascii="Times New Roman" w:eastAsia="Calibri" w:hAnsi="Times New Roman"/>
                <w:sz w:val="24"/>
                <w:szCs w:val="24"/>
                <w:lang w:val="ru-RU" w:eastAsia="en-US"/>
              </w:rPr>
              <w:t>Дефицит (профицит</w:t>
            </w:r>
            <w:proofErr w:type="gramStart"/>
            <w:r w:rsidRPr="00AE5A9B">
              <w:rPr>
                <w:rFonts w:ascii="Times New Roman" w:eastAsia="Calibri" w:hAnsi="Times New Roman"/>
                <w:sz w:val="24"/>
                <w:szCs w:val="24"/>
                <w:lang w:val="ru-RU" w:eastAsia="en-US"/>
              </w:rPr>
              <w:t>) (%)</w:t>
            </w:r>
            <w:proofErr w:type="gramEnd"/>
          </w:p>
        </w:tc>
        <w:tc>
          <w:tcPr>
            <w:tcW w:w="1701" w:type="dxa"/>
          </w:tcPr>
          <w:p w:rsidR="00C80A37" w:rsidRPr="00AE5A9B" w:rsidRDefault="00C80A37" w:rsidP="00365EB3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</w:tcPr>
          <w:p w:rsidR="00C80A37" w:rsidRPr="00AE5A9B" w:rsidRDefault="00C80A37" w:rsidP="00365EB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</w:tcPr>
          <w:p w:rsidR="00C80A37" w:rsidRPr="00AE5A9B" w:rsidRDefault="00C80A37" w:rsidP="00365EB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</w:tcPr>
          <w:p w:rsidR="00C80A37" w:rsidRPr="00AE5A9B" w:rsidRDefault="00C80A37" w:rsidP="00365EB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</w:tcPr>
          <w:p w:rsidR="00C80A37" w:rsidRPr="00AE5A9B" w:rsidRDefault="00C80A37" w:rsidP="00365EB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</w:tcPr>
          <w:p w:rsidR="00C80A37" w:rsidRPr="00AE5A9B" w:rsidRDefault="00C80A37" w:rsidP="00365EB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C80A37" w:rsidRPr="00A8763C" w:rsidTr="00365EB3">
        <w:tc>
          <w:tcPr>
            <w:tcW w:w="653" w:type="dxa"/>
          </w:tcPr>
          <w:p w:rsidR="00C80A37" w:rsidRPr="00AE5A9B" w:rsidRDefault="00C80A37" w:rsidP="00365EB3">
            <w:pPr>
              <w:numPr>
                <w:ilvl w:val="0"/>
                <w:numId w:val="7"/>
              </w:num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4025" w:type="dxa"/>
          </w:tcPr>
          <w:p w:rsidR="00C80A37" w:rsidRPr="00AE5A9B" w:rsidRDefault="00C80A37" w:rsidP="00365EB3">
            <w:pPr>
              <w:jc w:val="both"/>
              <w:rPr>
                <w:rFonts w:ascii="Times New Roman" w:eastAsia="Calibri" w:hAnsi="Times New Roman"/>
                <w:sz w:val="24"/>
                <w:szCs w:val="24"/>
                <w:lang w:val="ru-RU" w:eastAsia="en-US"/>
              </w:rPr>
            </w:pPr>
            <w:r w:rsidRPr="00AE5A9B">
              <w:rPr>
                <w:rFonts w:ascii="Times New Roman" w:eastAsia="Calibri" w:hAnsi="Times New Roman"/>
                <w:sz w:val="24"/>
                <w:szCs w:val="24"/>
                <w:lang w:val="ru-RU" w:eastAsia="en-US"/>
              </w:rPr>
              <w:t>Муниципальный долг на 1 января очередного года (тыс. руб.)</w:t>
            </w:r>
          </w:p>
        </w:tc>
        <w:tc>
          <w:tcPr>
            <w:tcW w:w="1701" w:type="dxa"/>
          </w:tcPr>
          <w:p w:rsidR="00C80A37" w:rsidRPr="00AE5A9B" w:rsidRDefault="00C80A37" w:rsidP="00365EB3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</w:tcPr>
          <w:p w:rsidR="00C80A37" w:rsidRPr="00AE5A9B" w:rsidRDefault="00C80A37" w:rsidP="00365EB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</w:tcPr>
          <w:p w:rsidR="00C80A37" w:rsidRPr="00AE5A9B" w:rsidRDefault="00C80A37" w:rsidP="00365EB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</w:tcPr>
          <w:p w:rsidR="00C80A37" w:rsidRPr="00AE5A9B" w:rsidRDefault="00C80A37" w:rsidP="00365EB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</w:tcPr>
          <w:p w:rsidR="00C80A37" w:rsidRPr="00AE5A9B" w:rsidRDefault="00C80A37" w:rsidP="00365EB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</w:tcPr>
          <w:p w:rsidR="00C80A37" w:rsidRPr="00AE5A9B" w:rsidRDefault="00C80A37" w:rsidP="00365EB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</w:tbl>
    <w:p w:rsidR="00365EB3" w:rsidRPr="00365EB3" w:rsidRDefault="00365EB3" w:rsidP="00365EB3">
      <w:pPr>
        <w:ind w:left="10632"/>
        <w:jc w:val="both"/>
        <w:rPr>
          <w:rFonts w:ascii="Times New Roman" w:eastAsia="Calibri" w:hAnsi="Times New Roman"/>
          <w:sz w:val="24"/>
          <w:szCs w:val="24"/>
          <w:lang w:val="ru-RU" w:eastAsia="en-US"/>
        </w:rPr>
      </w:pPr>
      <w:r w:rsidRPr="00365EB3">
        <w:rPr>
          <w:rFonts w:ascii="Times New Roman" w:eastAsia="Calibri" w:hAnsi="Times New Roman"/>
          <w:sz w:val="24"/>
          <w:szCs w:val="24"/>
          <w:lang w:val="ru-RU" w:eastAsia="en-US"/>
        </w:rPr>
        <w:t>Приложение</w:t>
      </w:r>
    </w:p>
    <w:p w:rsidR="00365EB3" w:rsidRDefault="00365EB3" w:rsidP="00365EB3">
      <w:pPr>
        <w:ind w:left="10632"/>
        <w:jc w:val="both"/>
        <w:rPr>
          <w:rFonts w:ascii="Times New Roman" w:eastAsia="Calibri" w:hAnsi="Times New Roman"/>
          <w:sz w:val="24"/>
          <w:szCs w:val="24"/>
          <w:lang w:val="ru-RU" w:eastAsia="en-US"/>
        </w:rPr>
      </w:pPr>
      <w:proofErr w:type="gramStart"/>
      <w:r w:rsidRPr="00365EB3">
        <w:rPr>
          <w:rFonts w:ascii="Times New Roman" w:eastAsia="Calibri" w:hAnsi="Times New Roman"/>
          <w:sz w:val="24"/>
          <w:szCs w:val="24"/>
          <w:lang w:val="ru-RU" w:eastAsia="en-US"/>
        </w:rPr>
        <w:t xml:space="preserve">к Порядку разработки и утверждения бюджетного прогноза муниципального </w:t>
      </w:r>
      <w:r w:rsidRPr="00365EB3">
        <w:rPr>
          <w:rFonts w:ascii="Times New Roman" w:eastAsia="Calibri" w:hAnsi="Times New Roman"/>
          <w:sz w:val="24"/>
          <w:szCs w:val="24"/>
          <w:lang w:val="ru-RU" w:eastAsia="en-US"/>
        </w:rPr>
        <w:br/>
        <w:t xml:space="preserve">округа </w:t>
      </w:r>
      <w:r>
        <w:rPr>
          <w:rFonts w:ascii="Times New Roman" w:eastAsia="Calibri" w:hAnsi="Times New Roman"/>
          <w:sz w:val="24"/>
          <w:szCs w:val="24"/>
          <w:lang w:val="ru-RU" w:eastAsia="en-US"/>
        </w:rPr>
        <w:t>Северный на долгосрочный период.</w:t>
      </w:r>
      <w:proofErr w:type="gramEnd"/>
    </w:p>
    <w:p w:rsidR="00365EB3" w:rsidRDefault="00365EB3" w:rsidP="00365EB3">
      <w:pPr>
        <w:ind w:left="10632"/>
        <w:jc w:val="both"/>
        <w:rPr>
          <w:rFonts w:ascii="Times New Roman" w:eastAsia="Calibri" w:hAnsi="Times New Roman"/>
          <w:sz w:val="24"/>
          <w:szCs w:val="24"/>
          <w:lang w:val="ru-RU" w:eastAsia="en-US"/>
        </w:rPr>
      </w:pPr>
    </w:p>
    <w:p w:rsidR="00365EB3" w:rsidRDefault="00365EB3" w:rsidP="00365EB3">
      <w:pPr>
        <w:pStyle w:val="ad"/>
        <w:spacing w:before="0" w:after="0" w:line="240" w:lineRule="auto"/>
        <w:jc w:val="center"/>
        <w:rPr>
          <w:b/>
          <w:sz w:val="28"/>
          <w:szCs w:val="28"/>
        </w:rPr>
      </w:pPr>
      <w:r>
        <w:rPr>
          <w:rFonts w:eastAsia="Calibri"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Форма</w:t>
      </w:r>
      <w:r w:rsidRPr="00365EB3">
        <w:rPr>
          <w:b/>
          <w:sz w:val="28"/>
          <w:szCs w:val="28"/>
        </w:rPr>
        <w:t xml:space="preserve"> </w:t>
      </w:r>
    </w:p>
    <w:p w:rsidR="00365EB3" w:rsidRPr="00A542A7" w:rsidRDefault="00365EB3" w:rsidP="00365EB3">
      <w:pPr>
        <w:pStyle w:val="ad"/>
        <w:spacing w:before="0" w:after="0" w:line="240" w:lineRule="auto"/>
        <w:jc w:val="center"/>
        <w:rPr>
          <w:b/>
          <w:sz w:val="28"/>
          <w:szCs w:val="28"/>
        </w:rPr>
      </w:pPr>
      <w:r w:rsidRPr="00A542A7">
        <w:rPr>
          <w:b/>
          <w:sz w:val="28"/>
          <w:szCs w:val="28"/>
        </w:rPr>
        <w:t>Бюджетный прогноз</w:t>
      </w:r>
    </w:p>
    <w:p w:rsidR="00365EB3" w:rsidRPr="00A542A7" w:rsidRDefault="00365EB3" w:rsidP="00365EB3">
      <w:pPr>
        <w:pStyle w:val="ad"/>
        <w:spacing w:before="0" w:after="0" w:line="240" w:lineRule="auto"/>
        <w:jc w:val="center"/>
        <w:rPr>
          <w:b/>
          <w:sz w:val="28"/>
          <w:szCs w:val="28"/>
        </w:rPr>
      </w:pPr>
      <w:r w:rsidRPr="00A542A7">
        <w:rPr>
          <w:b/>
          <w:sz w:val="28"/>
          <w:szCs w:val="28"/>
        </w:rPr>
        <w:t xml:space="preserve">муниципального округа </w:t>
      </w:r>
      <w:proofErr w:type="gramStart"/>
      <w:r>
        <w:rPr>
          <w:b/>
          <w:sz w:val="28"/>
          <w:szCs w:val="28"/>
        </w:rPr>
        <w:t>Северный</w:t>
      </w:r>
      <w:proofErr w:type="gramEnd"/>
      <w:r w:rsidRPr="00A542A7">
        <w:rPr>
          <w:b/>
          <w:sz w:val="28"/>
          <w:szCs w:val="28"/>
        </w:rPr>
        <w:t xml:space="preserve"> </w:t>
      </w:r>
    </w:p>
    <w:p w:rsidR="00365EB3" w:rsidRPr="00A542A7" w:rsidRDefault="00365EB3" w:rsidP="00365EB3">
      <w:pPr>
        <w:pStyle w:val="ad"/>
        <w:spacing w:before="0" w:after="0" w:line="240" w:lineRule="auto"/>
        <w:jc w:val="center"/>
        <w:rPr>
          <w:b/>
          <w:sz w:val="28"/>
          <w:szCs w:val="28"/>
        </w:rPr>
      </w:pPr>
      <w:r w:rsidRPr="00A542A7">
        <w:rPr>
          <w:b/>
          <w:sz w:val="28"/>
          <w:szCs w:val="28"/>
        </w:rPr>
        <w:t>на период _________________ годов</w:t>
      </w:r>
    </w:p>
    <w:p w:rsidR="00365EB3" w:rsidRDefault="00365EB3" w:rsidP="00365EB3">
      <w:pPr>
        <w:ind w:left="10632"/>
        <w:jc w:val="both"/>
        <w:rPr>
          <w:rFonts w:ascii="Times New Roman" w:eastAsia="Calibri" w:hAnsi="Times New Roman"/>
          <w:sz w:val="24"/>
          <w:szCs w:val="24"/>
          <w:lang w:val="ru-RU" w:eastAsia="en-US"/>
        </w:rPr>
      </w:pPr>
    </w:p>
    <w:p w:rsidR="00365EB3" w:rsidRPr="00AE5A9B" w:rsidRDefault="00365EB3" w:rsidP="00365EB3">
      <w:pPr>
        <w:ind w:left="10632"/>
        <w:jc w:val="both"/>
        <w:rPr>
          <w:rFonts w:ascii="Times New Roman" w:eastAsia="Calibri" w:hAnsi="Times New Roman"/>
          <w:sz w:val="24"/>
          <w:szCs w:val="24"/>
          <w:lang w:val="ru-RU" w:eastAsia="en-US"/>
        </w:rPr>
      </w:pPr>
    </w:p>
    <w:p w:rsidR="00F36D96" w:rsidRPr="00AE5A9B" w:rsidRDefault="00F36D96" w:rsidP="00F36D96">
      <w:pPr>
        <w:ind w:left="10490"/>
        <w:jc w:val="both"/>
        <w:rPr>
          <w:rFonts w:ascii="Times New Roman" w:eastAsia="Calibri" w:hAnsi="Times New Roman"/>
          <w:sz w:val="24"/>
          <w:szCs w:val="24"/>
          <w:lang w:val="ru-RU" w:eastAsia="en-US"/>
        </w:rPr>
      </w:pPr>
      <w:r w:rsidRPr="00AE5A9B">
        <w:rPr>
          <w:rFonts w:ascii="Times New Roman" w:eastAsia="Calibri" w:hAnsi="Times New Roman"/>
          <w:sz w:val="24"/>
          <w:szCs w:val="24"/>
          <w:lang w:val="ru-RU" w:eastAsia="en-US"/>
        </w:rPr>
        <w:t xml:space="preserve">Приложение </w:t>
      </w:r>
    </w:p>
    <w:p w:rsidR="00F36D96" w:rsidRPr="00AE5A9B" w:rsidRDefault="00530F09" w:rsidP="00F36D96">
      <w:pPr>
        <w:ind w:left="10490"/>
        <w:jc w:val="both"/>
        <w:rPr>
          <w:rFonts w:ascii="Times New Roman" w:eastAsia="Calibri" w:hAnsi="Times New Roman"/>
          <w:sz w:val="24"/>
          <w:szCs w:val="24"/>
          <w:lang w:val="ru-RU" w:eastAsia="en-US"/>
        </w:rPr>
      </w:pPr>
      <w:proofErr w:type="gramStart"/>
      <w:r w:rsidRPr="005D6A74">
        <w:rPr>
          <w:rFonts w:ascii="Times New Roman" w:eastAsia="Calibri" w:hAnsi="Times New Roman"/>
          <w:sz w:val="24"/>
          <w:szCs w:val="24"/>
          <w:lang w:val="ru-RU" w:eastAsia="en-US"/>
        </w:rPr>
        <w:t>к</w:t>
      </w:r>
      <w:r w:rsidR="00F36D96" w:rsidRPr="005D6A74">
        <w:rPr>
          <w:rFonts w:ascii="Times New Roman" w:eastAsia="Calibri" w:hAnsi="Times New Roman"/>
          <w:sz w:val="24"/>
          <w:szCs w:val="24"/>
          <w:lang w:val="ru-RU" w:eastAsia="en-US"/>
        </w:rPr>
        <w:t xml:space="preserve"> </w:t>
      </w:r>
      <w:r w:rsidR="005D6A74" w:rsidRPr="005D6A74">
        <w:rPr>
          <w:rFonts w:ascii="Times New Roman" w:eastAsia="Calibri" w:hAnsi="Times New Roman"/>
          <w:sz w:val="24"/>
          <w:szCs w:val="24"/>
          <w:lang w:val="ru-RU" w:eastAsia="en-US"/>
        </w:rPr>
        <w:t>Б</w:t>
      </w:r>
      <w:r w:rsidR="00F36D96" w:rsidRPr="005D6A74">
        <w:rPr>
          <w:rFonts w:ascii="Times New Roman" w:eastAsia="Calibri" w:hAnsi="Times New Roman"/>
          <w:sz w:val="24"/>
          <w:szCs w:val="24"/>
          <w:lang w:val="ru-RU" w:eastAsia="en-US"/>
        </w:rPr>
        <w:t>юджетн</w:t>
      </w:r>
      <w:r w:rsidR="005D6A74" w:rsidRPr="005D6A74">
        <w:rPr>
          <w:rFonts w:ascii="Times New Roman" w:eastAsia="Calibri" w:hAnsi="Times New Roman"/>
          <w:sz w:val="24"/>
          <w:szCs w:val="24"/>
          <w:lang w:val="ru-RU" w:eastAsia="en-US"/>
        </w:rPr>
        <w:t>ому</w:t>
      </w:r>
      <w:r w:rsidR="00F36D96" w:rsidRPr="005D6A74">
        <w:rPr>
          <w:rFonts w:ascii="Times New Roman" w:eastAsia="Calibri" w:hAnsi="Times New Roman"/>
          <w:sz w:val="24"/>
          <w:szCs w:val="24"/>
          <w:lang w:val="ru-RU" w:eastAsia="en-US"/>
        </w:rPr>
        <w:t xml:space="preserve"> прогноз</w:t>
      </w:r>
      <w:r w:rsidR="005D6A74" w:rsidRPr="005D6A74">
        <w:rPr>
          <w:rFonts w:ascii="Times New Roman" w:eastAsia="Calibri" w:hAnsi="Times New Roman"/>
          <w:sz w:val="24"/>
          <w:szCs w:val="24"/>
          <w:lang w:val="ru-RU" w:eastAsia="en-US"/>
        </w:rPr>
        <w:t>у</w:t>
      </w:r>
      <w:r w:rsidR="00F36D96" w:rsidRPr="005D6A74">
        <w:rPr>
          <w:rFonts w:ascii="Times New Roman" w:eastAsia="Calibri" w:hAnsi="Times New Roman"/>
          <w:sz w:val="24"/>
          <w:szCs w:val="24"/>
          <w:lang w:val="ru-RU" w:eastAsia="en-US"/>
        </w:rPr>
        <w:t xml:space="preserve"> муниципального   округа Северный на</w:t>
      </w:r>
      <w:r w:rsidR="005D6A74" w:rsidRPr="005D6A74">
        <w:rPr>
          <w:rFonts w:ascii="Times New Roman" w:eastAsia="Calibri" w:hAnsi="Times New Roman"/>
          <w:sz w:val="24"/>
          <w:szCs w:val="24"/>
          <w:lang w:val="ru-RU" w:eastAsia="en-US"/>
        </w:rPr>
        <w:t xml:space="preserve"> период _________________ годов</w:t>
      </w:r>
      <w:proofErr w:type="gramEnd"/>
    </w:p>
    <w:p w:rsidR="00F36D96" w:rsidRPr="00AE5A9B" w:rsidRDefault="00F36D96" w:rsidP="00F36D96">
      <w:pPr>
        <w:ind w:left="10632"/>
        <w:jc w:val="both"/>
        <w:rPr>
          <w:rFonts w:ascii="Times New Roman" w:eastAsia="Calibri" w:hAnsi="Times New Roman"/>
          <w:sz w:val="24"/>
          <w:szCs w:val="24"/>
          <w:lang w:val="ru-RU" w:eastAsia="en-US"/>
        </w:rPr>
      </w:pPr>
    </w:p>
    <w:p w:rsidR="00F36D96" w:rsidRPr="00F36D96" w:rsidRDefault="00F36D96" w:rsidP="00F36D96">
      <w:pPr>
        <w:ind w:left="10490"/>
        <w:rPr>
          <w:rFonts w:ascii="Times New Roman" w:eastAsia="Calibri" w:hAnsi="Times New Roman"/>
          <w:sz w:val="22"/>
          <w:szCs w:val="28"/>
          <w:lang w:val="ru-RU" w:eastAsia="en-US"/>
        </w:rPr>
      </w:pPr>
    </w:p>
    <w:p w:rsidR="00F36D96" w:rsidRPr="00AE5A9B" w:rsidRDefault="00F36D96" w:rsidP="00F36D96">
      <w:pPr>
        <w:ind w:left="10490"/>
        <w:rPr>
          <w:rFonts w:ascii="Times New Roman" w:eastAsia="Calibri" w:hAnsi="Times New Roman"/>
          <w:sz w:val="24"/>
          <w:szCs w:val="24"/>
          <w:lang w:val="ru-RU" w:eastAsia="en-US"/>
        </w:rPr>
      </w:pPr>
      <w:r w:rsidRPr="00AE5A9B">
        <w:rPr>
          <w:rFonts w:ascii="Times New Roman" w:eastAsia="Calibri" w:hAnsi="Times New Roman"/>
          <w:sz w:val="24"/>
          <w:szCs w:val="24"/>
          <w:lang w:val="ru-RU" w:eastAsia="en-US"/>
        </w:rPr>
        <w:t>Форма</w:t>
      </w:r>
    </w:p>
    <w:p w:rsidR="00F36D96" w:rsidRPr="00AE5A9B" w:rsidRDefault="00F36D96" w:rsidP="00F36D96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F36D96" w:rsidRPr="00F36D96" w:rsidRDefault="00F36D96" w:rsidP="00F36D96">
      <w:pPr>
        <w:jc w:val="center"/>
        <w:rPr>
          <w:rFonts w:ascii="Times New Roman" w:eastAsia="Calibri" w:hAnsi="Times New Roman"/>
          <w:b/>
          <w:sz w:val="28"/>
          <w:szCs w:val="28"/>
          <w:lang w:val="ru-RU" w:eastAsia="en-US"/>
        </w:rPr>
      </w:pPr>
      <w:r w:rsidRPr="00F36D96"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Показатели </w:t>
      </w:r>
    </w:p>
    <w:p w:rsidR="00F36D96" w:rsidRPr="00F36D96" w:rsidRDefault="00F36D96" w:rsidP="00F36D96">
      <w:pPr>
        <w:jc w:val="center"/>
        <w:rPr>
          <w:rFonts w:ascii="Times New Roman" w:eastAsia="Calibri" w:hAnsi="Times New Roman"/>
          <w:b/>
          <w:sz w:val="28"/>
          <w:szCs w:val="28"/>
          <w:lang w:val="ru-RU" w:eastAsia="en-US"/>
        </w:rPr>
      </w:pPr>
      <w:r w:rsidRPr="00F36D96">
        <w:rPr>
          <w:rFonts w:ascii="Times New Roman" w:eastAsia="Calibri" w:hAnsi="Times New Roman"/>
          <w:b/>
          <w:sz w:val="28"/>
          <w:szCs w:val="28"/>
          <w:lang w:val="ru-RU" w:eastAsia="en-US"/>
        </w:rPr>
        <w:t>финансового обеспечения реализации муниципальных программ</w:t>
      </w:r>
    </w:p>
    <w:p w:rsidR="00F36D96" w:rsidRPr="00F36D96" w:rsidRDefault="00F36D96" w:rsidP="00F36D96">
      <w:pPr>
        <w:jc w:val="center"/>
        <w:rPr>
          <w:rFonts w:ascii="Times New Roman" w:eastAsia="Calibri" w:hAnsi="Times New Roman"/>
          <w:b/>
          <w:sz w:val="28"/>
          <w:szCs w:val="28"/>
          <w:lang w:val="ru-RU" w:eastAsia="en-US"/>
        </w:rPr>
      </w:pPr>
      <w:r w:rsidRPr="00F36D96"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муниципального округа </w:t>
      </w:r>
      <w:proofErr w:type="gramStart"/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>Северный</w:t>
      </w:r>
      <w:proofErr w:type="gramEnd"/>
    </w:p>
    <w:p w:rsidR="00F36D96" w:rsidRPr="00F36D96" w:rsidRDefault="00F36D96" w:rsidP="00F36D96">
      <w:pPr>
        <w:jc w:val="center"/>
        <w:rPr>
          <w:rFonts w:ascii="Times New Roman" w:eastAsia="Calibri" w:hAnsi="Times New Roman"/>
          <w:b/>
          <w:sz w:val="28"/>
          <w:szCs w:val="28"/>
          <w:lang w:val="ru-RU" w:eastAsia="en-US"/>
        </w:rPr>
      </w:pPr>
      <w:r w:rsidRPr="00F36D96">
        <w:rPr>
          <w:rFonts w:ascii="Times New Roman" w:eastAsia="Calibri" w:hAnsi="Times New Roman"/>
          <w:b/>
          <w:sz w:val="28"/>
          <w:szCs w:val="28"/>
          <w:lang w:val="ru-RU" w:eastAsia="en-US"/>
        </w:rPr>
        <w:t>на период их действия до ______года</w:t>
      </w:r>
    </w:p>
    <w:p w:rsidR="00F36D96" w:rsidRPr="00F36D96" w:rsidRDefault="00F36D96" w:rsidP="00F36D96">
      <w:pPr>
        <w:jc w:val="center"/>
        <w:rPr>
          <w:rFonts w:ascii="Times New Roman" w:eastAsia="Calibri" w:hAnsi="Times New Roman"/>
          <w:b/>
          <w:sz w:val="28"/>
          <w:szCs w:val="28"/>
          <w:lang w:val="ru-RU" w:eastAsia="en-US"/>
        </w:rPr>
      </w:pPr>
    </w:p>
    <w:tbl>
      <w:tblPr>
        <w:tblW w:w="153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4365"/>
        <w:gridCol w:w="1701"/>
        <w:gridCol w:w="1701"/>
        <w:gridCol w:w="1701"/>
        <w:gridCol w:w="1701"/>
        <w:gridCol w:w="1701"/>
        <w:gridCol w:w="1701"/>
      </w:tblGrid>
      <w:tr w:rsidR="00F36D96" w:rsidRPr="00AE5A9B" w:rsidTr="00870C1E">
        <w:trPr>
          <w:tblHeader/>
        </w:trPr>
        <w:tc>
          <w:tcPr>
            <w:tcW w:w="828" w:type="dxa"/>
            <w:vMerge w:val="restart"/>
            <w:vAlign w:val="center"/>
          </w:tcPr>
          <w:p w:rsidR="00F36D96" w:rsidRPr="00AE5A9B" w:rsidRDefault="00F36D96" w:rsidP="00F36D96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val="ru-RU" w:eastAsia="en-US"/>
              </w:rPr>
            </w:pPr>
            <w:r w:rsidRPr="00AE5A9B">
              <w:rPr>
                <w:rFonts w:ascii="Times New Roman" w:eastAsia="Calibri" w:hAnsi="Times New Roman"/>
                <w:b/>
                <w:sz w:val="24"/>
                <w:szCs w:val="24"/>
                <w:lang w:val="ru-RU" w:eastAsia="en-US"/>
              </w:rPr>
              <w:t>№</w:t>
            </w:r>
          </w:p>
          <w:p w:rsidR="00F36D96" w:rsidRPr="00AE5A9B" w:rsidRDefault="00F36D96" w:rsidP="00F36D96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AE5A9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</w:t>
            </w:r>
            <w:proofErr w:type="gramEnd"/>
            <w:r w:rsidRPr="00AE5A9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/п</w:t>
            </w:r>
          </w:p>
        </w:tc>
        <w:tc>
          <w:tcPr>
            <w:tcW w:w="4365" w:type="dxa"/>
            <w:vMerge w:val="restart"/>
            <w:vAlign w:val="center"/>
          </w:tcPr>
          <w:p w:rsidR="00F36D96" w:rsidRPr="00AE5A9B" w:rsidRDefault="00F36D96" w:rsidP="00F36D96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val="ru-RU" w:eastAsia="en-US"/>
              </w:rPr>
            </w:pPr>
            <w:r w:rsidRPr="00AE5A9B">
              <w:rPr>
                <w:rFonts w:ascii="Times New Roman" w:eastAsia="Calibri" w:hAnsi="Times New Roman"/>
                <w:b/>
                <w:sz w:val="24"/>
                <w:szCs w:val="24"/>
                <w:lang w:val="ru-RU" w:eastAsia="en-US"/>
              </w:rPr>
              <w:t>Наименование показателя</w:t>
            </w:r>
          </w:p>
        </w:tc>
        <w:tc>
          <w:tcPr>
            <w:tcW w:w="5103" w:type="dxa"/>
            <w:gridSpan w:val="3"/>
            <w:vAlign w:val="center"/>
          </w:tcPr>
          <w:p w:rsidR="00F36D96" w:rsidRPr="00AE5A9B" w:rsidRDefault="00F36D96" w:rsidP="00F36D96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val="ru-RU" w:eastAsia="en-US"/>
              </w:rPr>
            </w:pPr>
            <w:r w:rsidRPr="00AE5A9B">
              <w:rPr>
                <w:rFonts w:ascii="Times New Roman" w:eastAsia="Calibri" w:hAnsi="Times New Roman"/>
                <w:b/>
                <w:sz w:val="24"/>
                <w:szCs w:val="24"/>
                <w:lang w:val="ru-RU" w:eastAsia="en-US"/>
              </w:rPr>
              <w:t xml:space="preserve">Объем финансового обеспечения </w:t>
            </w:r>
            <w:r w:rsidRPr="00AE5A9B">
              <w:rPr>
                <w:rFonts w:ascii="Times New Roman" w:eastAsia="Calibri" w:hAnsi="Times New Roman"/>
                <w:b/>
                <w:sz w:val="24"/>
                <w:szCs w:val="24"/>
                <w:lang w:val="ru-RU" w:eastAsia="en-US"/>
              </w:rPr>
              <w:br/>
              <w:t xml:space="preserve">в соответствии с бюджетом </w:t>
            </w:r>
            <w:r w:rsidRPr="00AE5A9B">
              <w:rPr>
                <w:rFonts w:ascii="Times New Roman" w:eastAsia="Calibri" w:hAnsi="Times New Roman"/>
                <w:b/>
                <w:sz w:val="24"/>
                <w:szCs w:val="24"/>
                <w:lang w:val="ru-RU" w:eastAsia="en-US"/>
              </w:rPr>
              <w:br/>
              <w:t>муниципального округа Бутырский</w:t>
            </w:r>
          </w:p>
        </w:tc>
        <w:tc>
          <w:tcPr>
            <w:tcW w:w="5103" w:type="dxa"/>
            <w:gridSpan w:val="3"/>
            <w:vAlign w:val="center"/>
          </w:tcPr>
          <w:p w:rsidR="00F36D96" w:rsidRPr="00AE5A9B" w:rsidRDefault="00F36D96" w:rsidP="00F36D96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val="ru-RU" w:eastAsia="en-US"/>
              </w:rPr>
            </w:pPr>
            <w:r w:rsidRPr="00AE5A9B">
              <w:rPr>
                <w:rFonts w:ascii="Times New Roman" w:eastAsia="Calibri" w:hAnsi="Times New Roman"/>
                <w:b/>
                <w:sz w:val="24"/>
                <w:szCs w:val="24"/>
                <w:lang w:val="ru-RU" w:eastAsia="en-US"/>
              </w:rPr>
              <w:t>Прогнозируемый объем финансирования</w:t>
            </w:r>
          </w:p>
        </w:tc>
      </w:tr>
      <w:tr w:rsidR="00F36D96" w:rsidRPr="00AE5A9B" w:rsidTr="00870C1E">
        <w:trPr>
          <w:tblHeader/>
        </w:trPr>
        <w:tc>
          <w:tcPr>
            <w:tcW w:w="828" w:type="dxa"/>
            <w:vMerge/>
            <w:vAlign w:val="center"/>
          </w:tcPr>
          <w:p w:rsidR="00F36D96" w:rsidRPr="00AE5A9B" w:rsidRDefault="00F36D96" w:rsidP="00F36D96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4365" w:type="dxa"/>
            <w:vMerge/>
            <w:vAlign w:val="center"/>
          </w:tcPr>
          <w:p w:rsidR="00F36D96" w:rsidRPr="00AE5A9B" w:rsidRDefault="00F36D96" w:rsidP="00F36D96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val="ru-RU" w:eastAsia="en-US"/>
              </w:rPr>
            </w:pPr>
          </w:p>
        </w:tc>
        <w:tc>
          <w:tcPr>
            <w:tcW w:w="1701" w:type="dxa"/>
            <w:vAlign w:val="center"/>
          </w:tcPr>
          <w:p w:rsidR="00F36D96" w:rsidRPr="00AE5A9B" w:rsidRDefault="00F36D96" w:rsidP="00F36D96">
            <w:pPr>
              <w:spacing w:after="60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val="ru-RU" w:eastAsia="en-US"/>
              </w:rPr>
            </w:pPr>
            <w:r w:rsidRPr="00AE5A9B">
              <w:rPr>
                <w:rFonts w:ascii="Times New Roman" w:eastAsia="Calibri" w:hAnsi="Times New Roman"/>
                <w:b/>
                <w:sz w:val="24"/>
                <w:szCs w:val="24"/>
                <w:lang w:val="ru-RU" w:eastAsia="en-US"/>
              </w:rPr>
              <w:t>Год</w:t>
            </w:r>
          </w:p>
          <w:p w:rsidR="00F36D96" w:rsidRPr="00AE5A9B" w:rsidRDefault="00F36D96" w:rsidP="00F36D96">
            <w:pPr>
              <w:spacing w:after="60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AE5A9B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N</w:t>
            </w:r>
            <w:r w:rsidRPr="00AE5A9B">
              <w:rPr>
                <w:rFonts w:ascii="Times New Roman" w:eastAsia="Calibri" w:hAnsi="Times New Roman"/>
                <w:b/>
                <w:sz w:val="24"/>
                <w:szCs w:val="24"/>
                <w:vertAlign w:val="superscript"/>
                <w:lang w:eastAsia="en-US"/>
              </w:rPr>
              <w:footnoteReference w:id="2"/>
            </w:r>
          </w:p>
        </w:tc>
        <w:tc>
          <w:tcPr>
            <w:tcW w:w="1701" w:type="dxa"/>
            <w:vAlign w:val="center"/>
          </w:tcPr>
          <w:p w:rsidR="00F36D96" w:rsidRPr="00AE5A9B" w:rsidRDefault="00F36D96" w:rsidP="00F36D96">
            <w:pPr>
              <w:spacing w:after="60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val="ru-RU" w:eastAsia="en-US"/>
              </w:rPr>
            </w:pPr>
            <w:r w:rsidRPr="00AE5A9B">
              <w:rPr>
                <w:rFonts w:ascii="Times New Roman" w:eastAsia="Calibri" w:hAnsi="Times New Roman"/>
                <w:b/>
                <w:sz w:val="24"/>
                <w:szCs w:val="24"/>
                <w:lang w:val="ru-RU" w:eastAsia="en-US"/>
              </w:rPr>
              <w:t>Год</w:t>
            </w:r>
          </w:p>
          <w:p w:rsidR="00F36D96" w:rsidRPr="00AE5A9B" w:rsidRDefault="00F36D96" w:rsidP="00F36D96">
            <w:pPr>
              <w:spacing w:after="60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val="ru-RU" w:eastAsia="en-US"/>
              </w:rPr>
            </w:pPr>
            <w:r w:rsidRPr="00AE5A9B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N</w:t>
            </w:r>
            <w:r w:rsidRPr="00AE5A9B">
              <w:rPr>
                <w:rFonts w:ascii="Times New Roman" w:eastAsia="Calibri" w:hAnsi="Times New Roman"/>
                <w:b/>
                <w:sz w:val="24"/>
                <w:szCs w:val="24"/>
                <w:lang w:val="ru-RU" w:eastAsia="en-US"/>
              </w:rPr>
              <w:t>+1</w:t>
            </w:r>
          </w:p>
        </w:tc>
        <w:tc>
          <w:tcPr>
            <w:tcW w:w="1701" w:type="dxa"/>
            <w:vAlign w:val="center"/>
          </w:tcPr>
          <w:p w:rsidR="00F36D96" w:rsidRPr="00AE5A9B" w:rsidRDefault="00F36D96" w:rsidP="00F36D96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val="ru-RU" w:eastAsia="en-US"/>
              </w:rPr>
            </w:pPr>
            <w:r w:rsidRPr="00AE5A9B">
              <w:rPr>
                <w:rFonts w:ascii="Times New Roman" w:eastAsia="Calibri" w:hAnsi="Times New Roman"/>
                <w:b/>
                <w:sz w:val="24"/>
                <w:szCs w:val="24"/>
                <w:lang w:val="ru-RU" w:eastAsia="en-US"/>
              </w:rPr>
              <w:t>Год</w:t>
            </w:r>
          </w:p>
          <w:p w:rsidR="00F36D96" w:rsidRPr="00AE5A9B" w:rsidRDefault="00F36D96" w:rsidP="00F36D96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val="ru-RU" w:eastAsia="en-US"/>
              </w:rPr>
            </w:pPr>
            <w:r w:rsidRPr="00AE5A9B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N</w:t>
            </w:r>
            <w:r w:rsidRPr="00AE5A9B">
              <w:rPr>
                <w:rFonts w:ascii="Times New Roman" w:eastAsia="Calibri" w:hAnsi="Times New Roman"/>
                <w:b/>
                <w:sz w:val="24"/>
                <w:szCs w:val="24"/>
                <w:lang w:val="ru-RU" w:eastAsia="en-US"/>
              </w:rPr>
              <w:t>+2</w:t>
            </w:r>
          </w:p>
        </w:tc>
        <w:tc>
          <w:tcPr>
            <w:tcW w:w="1701" w:type="dxa"/>
            <w:vAlign w:val="center"/>
          </w:tcPr>
          <w:p w:rsidR="00F36D96" w:rsidRPr="00AE5A9B" w:rsidRDefault="00F36D96" w:rsidP="00F36D96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val="ru-RU" w:eastAsia="en-US"/>
              </w:rPr>
            </w:pPr>
            <w:r w:rsidRPr="00AE5A9B">
              <w:rPr>
                <w:rFonts w:ascii="Times New Roman" w:eastAsia="Calibri" w:hAnsi="Times New Roman"/>
                <w:b/>
                <w:sz w:val="24"/>
                <w:szCs w:val="24"/>
                <w:lang w:val="ru-RU" w:eastAsia="en-US"/>
              </w:rPr>
              <w:t>Год</w:t>
            </w:r>
          </w:p>
          <w:p w:rsidR="00F36D96" w:rsidRPr="00AE5A9B" w:rsidRDefault="00F36D96" w:rsidP="00F36D96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val="ru-RU" w:eastAsia="en-US"/>
              </w:rPr>
            </w:pPr>
            <w:r w:rsidRPr="00AE5A9B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N</w:t>
            </w:r>
            <w:r w:rsidRPr="00AE5A9B">
              <w:rPr>
                <w:rFonts w:ascii="Times New Roman" w:eastAsia="Calibri" w:hAnsi="Times New Roman"/>
                <w:b/>
                <w:sz w:val="24"/>
                <w:szCs w:val="24"/>
                <w:lang w:val="ru-RU" w:eastAsia="en-US"/>
              </w:rPr>
              <w:t>+3</w:t>
            </w:r>
          </w:p>
        </w:tc>
        <w:tc>
          <w:tcPr>
            <w:tcW w:w="1701" w:type="dxa"/>
            <w:vAlign w:val="center"/>
          </w:tcPr>
          <w:p w:rsidR="00F36D96" w:rsidRPr="00AE5A9B" w:rsidRDefault="00F36D96" w:rsidP="00F36D96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val="ru-RU" w:eastAsia="en-US"/>
              </w:rPr>
            </w:pPr>
            <w:r w:rsidRPr="00AE5A9B">
              <w:rPr>
                <w:rFonts w:ascii="Times New Roman" w:eastAsia="Calibri" w:hAnsi="Times New Roman"/>
                <w:b/>
                <w:sz w:val="24"/>
                <w:szCs w:val="24"/>
                <w:lang w:val="ru-RU" w:eastAsia="en-US"/>
              </w:rPr>
              <w:t>Год</w:t>
            </w:r>
          </w:p>
          <w:p w:rsidR="00F36D96" w:rsidRPr="00AE5A9B" w:rsidRDefault="00F36D96" w:rsidP="00F36D96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val="ru-RU" w:eastAsia="en-US"/>
              </w:rPr>
            </w:pPr>
            <w:r w:rsidRPr="00AE5A9B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N+</w:t>
            </w:r>
            <w:r w:rsidRPr="00AE5A9B">
              <w:rPr>
                <w:rFonts w:ascii="Times New Roman" w:eastAsia="Calibri" w:hAnsi="Times New Roman"/>
                <w:b/>
                <w:sz w:val="24"/>
                <w:szCs w:val="24"/>
                <w:lang w:val="ru-RU" w:eastAsia="en-US"/>
              </w:rPr>
              <w:t>4</w:t>
            </w:r>
          </w:p>
        </w:tc>
        <w:tc>
          <w:tcPr>
            <w:tcW w:w="1701" w:type="dxa"/>
            <w:vAlign w:val="center"/>
          </w:tcPr>
          <w:p w:rsidR="00F36D96" w:rsidRPr="00AE5A9B" w:rsidRDefault="00F36D96" w:rsidP="00F36D96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val="ru-RU" w:eastAsia="en-US"/>
              </w:rPr>
            </w:pPr>
            <w:r w:rsidRPr="00AE5A9B">
              <w:rPr>
                <w:rFonts w:ascii="Times New Roman" w:eastAsia="Calibri" w:hAnsi="Times New Roman"/>
                <w:b/>
                <w:sz w:val="24"/>
                <w:szCs w:val="24"/>
                <w:lang w:val="ru-RU" w:eastAsia="en-US"/>
              </w:rPr>
              <w:t>Год</w:t>
            </w:r>
          </w:p>
          <w:p w:rsidR="00F36D96" w:rsidRPr="00AE5A9B" w:rsidRDefault="00F36D96" w:rsidP="00F36D96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val="ru-RU" w:eastAsia="en-US"/>
              </w:rPr>
            </w:pPr>
            <w:r w:rsidRPr="00AE5A9B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N+</w:t>
            </w:r>
            <w:r w:rsidRPr="00AE5A9B">
              <w:rPr>
                <w:rFonts w:ascii="Times New Roman" w:eastAsia="Calibri" w:hAnsi="Times New Roman"/>
                <w:b/>
                <w:sz w:val="24"/>
                <w:szCs w:val="24"/>
                <w:lang w:val="ru-RU" w:eastAsia="en-US"/>
              </w:rPr>
              <w:t>5</w:t>
            </w:r>
          </w:p>
        </w:tc>
      </w:tr>
      <w:tr w:rsidR="00F36D96" w:rsidRPr="00AE5A9B" w:rsidTr="00870C1E">
        <w:trPr>
          <w:tblHeader/>
        </w:trPr>
        <w:tc>
          <w:tcPr>
            <w:tcW w:w="828" w:type="dxa"/>
          </w:tcPr>
          <w:p w:rsidR="00F36D96" w:rsidRPr="00AE5A9B" w:rsidRDefault="00F36D96" w:rsidP="00F36D96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E5A9B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4365" w:type="dxa"/>
          </w:tcPr>
          <w:p w:rsidR="00F36D96" w:rsidRPr="00AE5A9B" w:rsidRDefault="00F36D96" w:rsidP="00F36D96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val="ru-RU" w:eastAsia="en-US"/>
              </w:rPr>
            </w:pPr>
            <w:r w:rsidRPr="00AE5A9B">
              <w:rPr>
                <w:rFonts w:ascii="Times New Roman" w:eastAsia="Calibri" w:hAnsi="Times New Roman"/>
                <w:sz w:val="24"/>
                <w:szCs w:val="24"/>
                <w:lang w:val="ru-RU" w:eastAsia="en-US"/>
              </w:rPr>
              <w:t>2</w:t>
            </w:r>
          </w:p>
        </w:tc>
        <w:tc>
          <w:tcPr>
            <w:tcW w:w="1701" w:type="dxa"/>
          </w:tcPr>
          <w:p w:rsidR="00F36D96" w:rsidRPr="00AE5A9B" w:rsidRDefault="00F36D96" w:rsidP="00F36D96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val="ru-RU" w:eastAsia="en-US"/>
              </w:rPr>
            </w:pPr>
            <w:r w:rsidRPr="00AE5A9B">
              <w:rPr>
                <w:rFonts w:ascii="Times New Roman" w:eastAsia="Calibri" w:hAnsi="Times New Roman"/>
                <w:sz w:val="24"/>
                <w:szCs w:val="24"/>
                <w:lang w:val="ru-RU" w:eastAsia="en-US"/>
              </w:rPr>
              <w:t>3</w:t>
            </w:r>
          </w:p>
        </w:tc>
        <w:tc>
          <w:tcPr>
            <w:tcW w:w="1701" w:type="dxa"/>
          </w:tcPr>
          <w:p w:rsidR="00F36D96" w:rsidRPr="00AE5A9B" w:rsidRDefault="00F36D96" w:rsidP="00F36D96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val="ru-RU" w:eastAsia="en-US"/>
              </w:rPr>
            </w:pPr>
            <w:r w:rsidRPr="00AE5A9B">
              <w:rPr>
                <w:rFonts w:ascii="Times New Roman" w:eastAsia="Calibri" w:hAnsi="Times New Roman"/>
                <w:sz w:val="24"/>
                <w:szCs w:val="24"/>
                <w:lang w:val="ru-RU" w:eastAsia="en-US"/>
              </w:rPr>
              <w:t>4</w:t>
            </w:r>
          </w:p>
        </w:tc>
        <w:tc>
          <w:tcPr>
            <w:tcW w:w="1701" w:type="dxa"/>
          </w:tcPr>
          <w:p w:rsidR="00F36D96" w:rsidRPr="00AE5A9B" w:rsidRDefault="00F36D96" w:rsidP="00F36D96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val="ru-RU" w:eastAsia="en-US"/>
              </w:rPr>
            </w:pPr>
            <w:r w:rsidRPr="00AE5A9B">
              <w:rPr>
                <w:rFonts w:ascii="Times New Roman" w:eastAsia="Calibri" w:hAnsi="Times New Roman"/>
                <w:sz w:val="24"/>
                <w:szCs w:val="24"/>
                <w:lang w:val="ru-RU" w:eastAsia="en-US"/>
              </w:rPr>
              <w:t>5</w:t>
            </w:r>
          </w:p>
        </w:tc>
        <w:tc>
          <w:tcPr>
            <w:tcW w:w="1701" w:type="dxa"/>
          </w:tcPr>
          <w:p w:rsidR="00F36D96" w:rsidRPr="00AE5A9B" w:rsidRDefault="00F36D96" w:rsidP="00F36D96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val="ru-RU" w:eastAsia="en-US"/>
              </w:rPr>
            </w:pPr>
            <w:r w:rsidRPr="00AE5A9B">
              <w:rPr>
                <w:rFonts w:ascii="Times New Roman" w:eastAsia="Calibri" w:hAnsi="Times New Roman"/>
                <w:sz w:val="24"/>
                <w:szCs w:val="24"/>
                <w:lang w:val="ru-RU" w:eastAsia="en-US"/>
              </w:rPr>
              <w:t>6</w:t>
            </w:r>
          </w:p>
        </w:tc>
        <w:tc>
          <w:tcPr>
            <w:tcW w:w="1701" w:type="dxa"/>
          </w:tcPr>
          <w:p w:rsidR="00F36D96" w:rsidRPr="00AE5A9B" w:rsidRDefault="00F36D96" w:rsidP="00F36D96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val="ru-RU" w:eastAsia="en-US"/>
              </w:rPr>
            </w:pPr>
            <w:r w:rsidRPr="00AE5A9B">
              <w:rPr>
                <w:rFonts w:ascii="Times New Roman" w:eastAsia="Calibri" w:hAnsi="Times New Roman"/>
                <w:sz w:val="24"/>
                <w:szCs w:val="24"/>
                <w:lang w:val="ru-RU" w:eastAsia="en-US"/>
              </w:rPr>
              <w:t>7</w:t>
            </w:r>
          </w:p>
        </w:tc>
        <w:tc>
          <w:tcPr>
            <w:tcW w:w="1701" w:type="dxa"/>
          </w:tcPr>
          <w:p w:rsidR="00F36D96" w:rsidRPr="00AE5A9B" w:rsidRDefault="00F36D96" w:rsidP="00F36D96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val="ru-RU" w:eastAsia="en-US"/>
              </w:rPr>
            </w:pPr>
            <w:r w:rsidRPr="00AE5A9B">
              <w:rPr>
                <w:rFonts w:ascii="Times New Roman" w:eastAsia="Calibri" w:hAnsi="Times New Roman"/>
                <w:sz w:val="24"/>
                <w:szCs w:val="24"/>
                <w:lang w:val="ru-RU" w:eastAsia="en-US"/>
              </w:rPr>
              <w:t>8</w:t>
            </w:r>
          </w:p>
        </w:tc>
      </w:tr>
      <w:tr w:rsidR="00F36D96" w:rsidRPr="00AE5A9B" w:rsidTr="00870C1E">
        <w:tc>
          <w:tcPr>
            <w:tcW w:w="828" w:type="dxa"/>
          </w:tcPr>
          <w:p w:rsidR="00F36D96" w:rsidRPr="00AE5A9B" w:rsidRDefault="00F36D96" w:rsidP="00F36D96">
            <w:pPr>
              <w:numPr>
                <w:ilvl w:val="0"/>
                <w:numId w:val="8"/>
              </w:num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4365" w:type="dxa"/>
          </w:tcPr>
          <w:p w:rsidR="00F36D96" w:rsidRPr="00AE5A9B" w:rsidRDefault="00F36D96" w:rsidP="00F36D96">
            <w:pPr>
              <w:rPr>
                <w:rFonts w:ascii="Times New Roman" w:eastAsia="Calibri" w:hAnsi="Times New Roman"/>
                <w:sz w:val="24"/>
                <w:szCs w:val="24"/>
                <w:lang w:val="ru-RU" w:eastAsia="en-US"/>
              </w:rPr>
            </w:pPr>
            <w:r w:rsidRPr="00AE5A9B">
              <w:rPr>
                <w:rFonts w:ascii="Times New Roman" w:eastAsia="Calibri" w:hAnsi="Times New Roman"/>
                <w:sz w:val="24"/>
                <w:szCs w:val="24"/>
                <w:lang w:val="ru-RU" w:eastAsia="en-US"/>
              </w:rPr>
              <w:t xml:space="preserve">Общий объем расходов </w:t>
            </w:r>
          </w:p>
        </w:tc>
        <w:tc>
          <w:tcPr>
            <w:tcW w:w="1701" w:type="dxa"/>
          </w:tcPr>
          <w:p w:rsidR="00F36D96" w:rsidRPr="00AE5A9B" w:rsidRDefault="00F36D96" w:rsidP="00F36D96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val="ru-RU" w:eastAsia="en-US"/>
              </w:rPr>
            </w:pPr>
          </w:p>
        </w:tc>
        <w:tc>
          <w:tcPr>
            <w:tcW w:w="1701" w:type="dxa"/>
          </w:tcPr>
          <w:p w:rsidR="00F36D96" w:rsidRPr="00AE5A9B" w:rsidRDefault="00F36D96" w:rsidP="00F36D96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val="ru-RU" w:eastAsia="en-US"/>
              </w:rPr>
            </w:pPr>
          </w:p>
        </w:tc>
        <w:tc>
          <w:tcPr>
            <w:tcW w:w="1701" w:type="dxa"/>
          </w:tcPr>
          <w:p w:rsidR="00F36D96" w:rsidRPr="00AE5A9B" w:rsidRDefault="00F36D96" w:rsidP="00F36D96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val="ru-RU" w:eastAsia="en-US"/>
              </w:rPr>
            </w:pPr>
          </w:p>
        </w:tc>
        <w:tc>
          <w:tcPr>
            <w:tcW w:w="1701" w:type="dxa"/>
          </w:tcPr>
          <w:p w:rsidR="00F36D96" w:rsidRPr="00AE5A9B" w:rsidRDefault="00F36D96" w:rsidP="00F36D96">
            <w:pPr>
              <w:jc w:val="both"/>
              <w:rPr>
                <w:rFonts w:ascii="Times New Roman" w:eastAsia="Calibri" w:hAnsi="Times New Roman"/>
                <w:sz w:val="24"/>
                <w:szCs w:val="24"/>
                <w:lang w:val="ru-RU" w:eastAsia="en-US"/>
              </w:rPr>
            </w:pPr>
          </w:p>
        </w:tc>
        <w:tc>
          <w:tcPr>
            <w:tcW w:w="1701" w:type="dxa"/>
          </w:tcPr>
          <w:p w:rsidR="00F36D96" w:rsidRPr="00AE5A9B" w:rsidRDefault="00F36D96" w:rsidP="00F36D96">
            <w:pPr>
              <w:jc w:val="both"/>
              <w:rPr>
                <w:rFonts w:ascii="Times New Roman" w:eastAsia="Calibri" w:hAnsi="Times New Roman"/>
                <w:sz w:val="24"/>
                <w:szCs w:val="24"/>
                <w:lang w:val="ru-RU" w:eastAsia="en-US"/>
              </w:rPr>
            </w:pPr>
          </w:p>
        </w:tc>
        <w:tc>
          <w:tcPr>
            <w:tcW w:w="1701" w:type="dxa"/>
          </w:tcPr>
          <w:p w:rsidR="00F36D96" w:rsidRPr="00AE5A9B" w:rsidRDefault="00F36D96" w:rsidP="00F36D96">
            <w:pPr>
              <w:jc w:val="both"/>
              <w:rPr>
                <w:rFonts w:ascii="Times New Roman" w:eastAsia="Calibri" w:hAnsi="Times New Roman"/>
                <w:sz w:val="24"/>
                <w:szCs w:val="24"/>
                <w:lang w:val="ru-RU" w:eastAsia="en-US"/>
              </w:rPr>
            </w:pPr>
          </w:p>
        </w:tc>
      </w:tr>
      <w:tr w:rsidR="00F36D96" w:rsidRPr="00A8763C" w:rsidTr="00870C1E">
        <w:tc>
          <w:tcPr>
            <w:tcW w:w="828" w:type="dxa"/>
          </w:tcPr>
          <w:p w:rsidR="00F36D96" w:rsidRPr="00AE5A9B" w:rsidRDefault="00F36D96" w:rsidP="00F36D96">
            <w:pPr>
              <w:numPr>
                <w:ilvl w:val="0"/>
                <w:numId w:val="8"/>
              </w:num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4365" w:type="dxa"/>
          </w:tcPr>
          <w:p w:rsidR="00F36D96" w:rsidRPr="00AE5A9B" w:rsidRDefault="00F36D96" w:rsidP="00F36D96">
            <w:pPr>
              <w:rPr>
                <w:rFonts w:ascii="Times New Roman" w:eastAsia="Calibri" w:hAnsi="Times New Roman"/>
                <w:sz w:val="24"/>
                <w:szCs w:val="24"/>
                <w:lang w:val="ru-RU" w:eastAsia="en-US"/>
              </w:rPr>
            </w:pPr>
            <w:r w:rsidRPr="00AE5A9B">
              <w:rPr>
                <w:rFonts w:ascii="Times New Roman" w:eastAsia="Calibri" w:hAnsi="Times New Roman"/>
                <w:sz w:val="24"/>
                <w:szCs w:val="24"/>
                <w:lang w:val="ru-RU" w:eastAsia="en-US"/>
              </w:rPr>
              <w:t>Общий объем расходов на реализацию муниципальных программ, из них</w:t>
            </w:r>
          </w:p>
        </w:tc>
        <w:tc>
          <w:tcPr>
            <w:tcW w:w="1701" w:type="dxa"/>
          </w:tcPr>
          <w:p w:rsidR="00F36D96" w:rsidRPr="00AE5A9B" w:rsidRDefault="00F36D96" w:rsidP="00F36D96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val="ru-RU" w:eastAsia="en-US"/>
              </w:rPr>
            </w:pPr>
          </w:p>
        </w:tc>
        <w:tc>
          <w:tcPr>
            <w:tcW w:w="1701" w:type="dxa"/>
          </w:tcPr>
          <w:p w:rsidR="00F36D96" w:rsidRPr="00AE5A9B" w:rsidRDefault="00F36D96" w:rsidP="00F36D96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val="ru-RU" w:eastAsia="en-US"/>
              </w:rPr>
            </w:pPr>
          </w:p>
        </w:tc>
        <w:tc>
          <w:tcPr>
            <w:tcW w:w="1701" w:type="dxa"/>
          </w:tcPr>
          <w:p w:rsidR="00F36D96" w:rsidRPr="00AE5A9B" w:rsidRDefault="00F36D96" w:rsidP="00F36D96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val="ru-RU" w:eastAsia="en-US"/>
              </w:rPr>
            </w:pPr>
          </w:p>
        </w:tc>
        <w:tc>
          <w:tcPr>
            <w:tcW w:w="1701" w:type="dxa"/>
          </w:tcPr>
          <w:p w:rsidR="00F36D96" w:rsidRPr="00AE5A9B" w:rsidRDefault="00F36D96" w:rsidP="00F36D96">
            <w:pPr>
              <w:jc w:val="both"/>
              <w:rPr>
                <w:rFonts w:ascii="Times New Roman" w:eastAsia="Calibri" w:hAnsi="Times New Roman"/>
                <w:sz w:val="24"/>
                <w:szCs w:val="24"/>
                <w:lang w:val="ru-RU" w:eastAsia="en-US"/>
              </w:rPr>
            </w:pPr>
          </w:p>
        </w:tc>
        <w:tc>
          <w:tcPr>
            <w:tcW w:w="1701" w:type="dxa"/>
          </w:tcPr>
          <w:p w:rsidR="00F36D96" w:rsidRPr="00AE5A9B" w:rsidRDefault="00F36D96" w:rsidP="00F36D96">
            <w:pPr>
              <w:jc w:val="both"/>
              <w:rPr>
                <w:rFonts w:ascii="Times New Roman" w:eastAsia="Calibri" w:hAnsi="Times New Roman"/>
                <w:sz w:val="24"/>
                <w:szCs w:val="24"/>
                <w:lang w:val="ru-RU" w:eastAsia="en-US"/>
              </w:rPr>
            </w:pPr>
          </w:p>
        </w:tc>
        <w:tc>
          <w:tcPr>
            <w:tcW w:w="1701" w:type="dxa"/>
          </w:tcPr>
          <w:p w:rsidR="00F36D96" w:rsidRPr="00AE5A9B" w:rsidRDefault="00F36D96" w:rsidP="00F36D96">
            <w:pPr>
              <w:jc w:val="both"/>
              <w:rPr>
                <w:rFonts w:ascii="Times New Roman" w:eastAsia="Calibri" w:hAnsi="Times New Roman"/>
                <w:sz w:val="24"/>
                <w:szCs w:val="24"/>
                <w:lang w:val="ru-RU" w:eastAsia="en-US"/>
              </w:rPr>
            </w:pPr>
          </w:p>
        </w:tc>
      </w:tr>
      <w:tr w:rsidR="00F36D96" w:rsidRPr="00AE5A9B" w:rsidTr="00870C1E">
        <w:tc>
          <w:tcPr>
            <w:tcW w:w="828" w:type="dxa"/>
          </w:tcPr>
          <w:p w:rsidR="00F36D96" w:rsidRPr="00AE5A9B" w:rsidRDefault="00F36D96" w:rsidP="00F36D96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E5A9B">
              <w:rPr>
                <w:rFonts w:ascii="Times New Roman" w:hAnsi="Times New Roman"/>
                <w:sz w:val="24"/>
                <w:szCs w:val="24"/>
                <w:lang w:val="ru-RU"/>
              </w:rPr>
              <w:t>2.1.</w:t>
            </w:r>
          </w:p>
        </w:tc>
        <w:tc>
          <w:tcPr>
            <w:tcW w:w="4365" w:type="dxa"/>
          </w:tcPr>
          <w:p w:rsidR="00F36D96" w:rsidRPr="00AE5A9B" w:rsidRDefault="00F36D96" w:rsidP="00F36D96">
            <w:pPr>
              <w:rPr>
                <w:rFonts w:ascii="Times New Roman" w:eastAsia="Calibri" w:hAnsi="Times New Roman"/>
                <w:sz w:val="24"/>
                <w:szCs w:val="24"/>
                <w:lang w:val="ru-RU" w:eastAsia="en-US"/>
              </w:rPr>
            </w:pPr>
            <w:r w:rsidRPr="00AE5A9B">
              <w:rPr>
                <w:rFonts w:ascii="Times New Roman" w:eastAsia="Calibri" w:hAnsi="Times New Roman"/>
                <w:sz w:val="24"/>
                <w:szCs w:val="24"/>
                <w:lang w:val="ru-RU" w:eastAsia="en-US"/>
              </w:rPr>
              <w:t>Муниципальная программа __________</w:t>
            </w:r>
          </w:p>
        </w:tc>
        <w:tc>
          <w:tcPr>
            <w:tcW w:w="1701" w:type="dxa"/>
          </w:tcPr>
          <w:p w:rsidR="00F36D96" w:rsidRPr="00AE5A9B" w:rsidRDefault="00F36D96" w:rsidP="00F36D96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val="ru-RU" w:eastAsia="en-US"/>
              </w:rPr>
            </w:pPr>
          </w:p>
        </w:tc>
        <w:tc>
          <w:tcPr>
            <w:tcW w:w="1701" w:type="dxa"/>
          </w:tcPr>
          <w:p w:rsidR="00F36D96" w:rsidRPr="00AE5A9B" w:rsidRDefault="00F36D96" w:rsidP="00F36D96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val="ru-RU" w:eastAsia="en-US"/>
              </w:rPr>
            </w:pPr>
          </w:p>
        </w:tc>
        <w:tc>
          <w:tcPr>
            <w:tcW w:w="1701" w:type="dxa"/>
          </w:tcPr>
          <w:p w:rsidR="00F36D96" w:rsidRPr="00AE5A9B" w:rsidRDefault="00F36D96" w:rsidP="00F36D96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val="ru-RU" w:eastAsia="en-US"/>
              </w:rPr>
            </w:pPr>
          </w:p>
        </w:tc>
        <w:tc>
          <w:tcPr>
            <w:tcW w:w="1701" w:type="dxa"/>
          </w:tcPr>
          <w:p w:rsidR="00F36D96" w:rsidRPr="00AE5A9B" w:rsidRDefault="00F36D96" w:rsidP="00F36D96">
            <w:pPr>
              <w:jc w:val="both"/>
              <w:rPr>
                <w:rFonts w:ascii="Times New Roman" w:eastAsia="Calibri" w:hAnsi="Times New Roman"/>
                <w:sz w:val="24"/>
                <w:szCs w:val="24"/>
                <w:lang w:val="ru-RU" w:eastAsia="en-US"/>
              </w:rPr>
            </w:pPr>
          </w:p>
        </w:tc>
        <w:tc>
          <w:tcPr>
            <w:tcW w:w="1701" w:type="dxa"/>
          </w:tcPr>
          <w:p w:rsidR="00F36D96" w:rsidRPr="00AE5A9B" w:rsidRDefault="00F36D96" w:rsidP="00F36D96">
            <w:pPr>
              <w:jc w:val="both"/>
              <w:rPr>
                <w:rFonts w:ascii="Times New Roman" w:eastAsia="Calibri" w:hAnsi="Times New Roman"/>
                <w:sz w:val="24"/>
                <w:szCs w:val="24"/>
                <w:lang w:val="ru-RU" w:eastAsia="en-US"/>
              </w:rPr>
            </w:pPr>
          </w:p>
        </w:tc>
        <w:tc>
          <w:tcPr>
            <w:tcW w:w="1701" w:type="dxa"/>
          </w:tcPr>
          <w:p w:rsidR="00F36D96" w:rsidRPr="00AE5A9B" w:rsidRDefault="00F36D96" w:rsidP="00F36D96">
            <w:pPr>
              <w:jc w:val="both"/>
              <w:rPr>
                <w:rFonts w:ascii="Times New Roman" w:eastAsia="Calibri" w:hAnsi="Times New Roman"/>
                <w:sz w:val="24"/>
                <w:szCs w:val="24"/>
                <w:lang w:val="ru-RU" w:eastAsia="en-US"/>
              </w:rPr>
            </w:pPr>
          </w:p>
        </w:tc>
      </w:tr>
      <w:tr w:rsidR="00F36D96" w:rsidRPr="00AE5A9B" w:rsidTr="00870C1E">
        <w:tc>
          <w:tcPr>
            <w:tcW w:w="828" w:type="dxa"/>
          </w:tcPr>
          <w:p w:rsidR="00F36D96" w:rsidRPr="00AE5A9B" w:rsidRDefault="00F36D96" w:rsidP="00F36D96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E5A9B">
              <w:rPr>
                <w:rFonts w:ascii="Times New Roman" w:hAnsi="Times New Roman"/>
                <w:sz w:val="24"/>
                <w:szCs w:val="24"/>
                <w:lang w:val="ru-RU"/>
              </w:rPr>
              <w:t>2.2.</w:t>
            </w:r>
          </w:p>
        </w:tc>
        <w:tc>
          <w:tcPr>
            <w:tcW w:w="4365" w:type="dxa"/>
          </w:tcPr>
          <w:p w:rsidR="00F36D96" w:rsidRPr="00AE5A9B" w:rsidRDefault="00F36D96" w:rsidP="00F36D96">
            <w:pPr>
              <w:rPr>
                <w:rFonts w:ascii="Times New Roman" w:eastAsia="Calibri" w:hAnsi="Times New Roman"/>
                <w:sz w:val="24"/>
                <w:szCs w:val="24"/>
                <w:lang w:val="ru-RU" w:eastAsia="en-US"/>
              </w:rPr>
            </w:pPr>
            <w:r w:rsidRPr="00AE5A9B">
              <w:rPr>
                <w:rFonts w:ascii="Times New Roman" w:eastAsia="Calibri" w:hAnsi="Times New Roman"/>
                <w:sz w:val="24"/>
                <w:szCs w:val="24"/>
                <w:lang w:val="ru-RU" w:eastAsia="en-US"/>
              </w:rPr>
              <w:t>Муниципальная программа __________</w:t>
            </w:r>
          </w:p>
        </w:tc>
        <w:tc>
          <w:tcPr>
            <w:tcW w:w="1701" w:type="dxa"/>
          </w:tcPr>
          <w:p w:rsidR="00F36D96" w:rsidRPr="00AE5A9B" w:rsidRDefault="00F36D96" w:rsidP="00F36D96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val="ru-RU" w:eastAsia="en-US"/>
              </w:rPr>
            </w:pPr>
          </w:p>
        </w:tc>
        <w:tc>
          <w:tcPr>
            <w:tcW w:w="1701" w:type="dxa"/>
          </w:tcPr>
          <w:p w:rsidR="00F36D96" w:rsidRPr="00AE5A9B" w:rsidRDefault="00F36D96" w:rsidP="00F36D96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val="ru-RU" w:eastAsia="en-US"/>
              </w:rPr>
            </w:pPr>
          </w:p>
        </w:tc>
        <w:tc>
          <w:tcPr>
            <w:tcW w:w="1701" w:type="dxa"/>
          </w:tcPr>
          <w:p w:rsidR="00F36D96" w:rsidRPr="00AE5A9B" w:rsidRDefault="00F36D96" w:rsidP="00F36D96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val="ru-RU" w:eastAsia="en-US"/>
              </w:rPr>
            </w:pPr>
          </w:p>
        </w:tc>
        <w:tc>
          <w:tcPr>
            <w:tcW w:w="1701" w:type="dxa"/>
          </w:tcPr>
          <w:p w:rsidR="00F36D96" w:rsidRPr="00AE5A9B" w:rsidRDefault="00F36D96" w:rsidP="00F36D96">
            <w:pPr>
              <w:jc w:val="both"/>
              <w:rPr>
                <w:rFonts w:ascii="Times New Roman" w:eastAsia="Calibri" w:hAnsi="Times New Roman"/>
                <w:sz w:val="24"/>
                <w:szCs w:val="24"/>
                <w:lang w:val="ru-RU" w:eastAsia="en-US"/>
              </w:rPr>
            </w:pPr>
          </w:p>
        </w:tc>
        <w:tc>
          <w:tcPr>
            <w:tcW w:w="1701" w:type="dxa"/>
          </w:tcPr>
          <w:p w:rsidR="00F36D96" w:rsidRPr="00AE5A9B" w:rsidRDefault="00F36D96" w:rsidP="00F36D96">
            <w:pPr>
              <w:jc w:val="both"/>
              <w:rPr>
                <w:rFonts w:ascii="Times New Roman" w:eastAsia="Calibri" w:hAnsi="Times New Roman"/>
                <w:sz w:val="24"/>
                <w:szCs w:val="24"/>
                <w:lang w:val="ru-RU" w:eastAsia="en-US"/>
              </w:rPr>
            </w:pPr>
          </w:p>
        </w:tc>
        <w:tc>
          <w:tcPr>
            <w:tcW w:w="1701" w:type="dxa"/>
          </w:tcPr>
          <w:p w:rsidR="00F36D96" w:rsidRPr="00AE5A9B" w:rsidRDefault="00F36D96" w:rsidP="00F36D96">
            <w:pPr>
              <w:jc w:val="both"/>
              <w:rPr>
                <w:rFonts w:ascii="Times New Roman" w:eastAsia="Calibri" w:hAnsi="Times New Roman"/>
                <w:sz w:val="24"/>
                <w:szCs w:val="24"/>
                <w:lang w:val="ru-RU" w:eastAsia="en-US"/>
              </w:rPr>
            </w:pPr>
          </w:p>
        </w:tc>
      </w:tr>
      <w:tr w:rsidR="00F36D96" w:rsidRPr="00AE5A9B" w:rsidTr="00870C1E">
        <w:tc>
          <w:tcPr>
            <w:tcW w:w="828" w:type="dxa"/>
          </w:tcPr>
          <w:p w:rsidR="00F36D96" w:rsidRPr="00AE5A9B" w:rsidRDefault="00F36D96" w:rsidP="00F36D96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E5A9B">
              <w:rPr>
                <w:rFonts w:ascii="Times New Roman" w:hAnsi="Times New Roman"/>
                <w:sz w:val="24"/>
                <w:szCs w:val="24"/>
                <w:lang w:val="ru-RU"/>
              </w:rPr>
              <w:t>…</w:t>
            </w:r>
          </w:p>
        </w:tc>
        <w:tc>
          <w:tcPr>
            <w:tcW w:w="4365" w:type="dxa"/>
          </w:tcPr>
          <w:p w:rsidR="00F36D96" w:rsidRPr="00AE5A9B" w:rsidRDefault="00F36D96" w:rsidP="00F36D96">
            <w:pPr>
              <w:rPr>
                <w:rFonts w:ascii="Times New Roman" w:eastAsia="Calibri" w:hAnsi="Times New Roman"/>
                <w:sz w:val="24"/>
                <w:szCs w:val="24"/>
                <w:lang w:val="ru-RU" w:eastAsia="en-US"/>
              </w:rPr>
            </w:pPr>
            <w:r w:rsidRPr="00AE5A9B">
              <w:rPr>
                <w:rFonts w:ascii="Times New Roman" w:eastAsia="Calibri" w:hAnsi="Times New Roman"/>
                <w:sz w:val="24"/>
                <w:szCs w:val="24"/>
                <w:lang w:val="ru-RU" w:eastAsia="en-US"/>
              </w:rPr>
              <w:t>…</w:t>
            </w:r>
          </w:p>
        </w:tc>
        <w:tc>
          <w:tcPr>
            <w:tcW w:w="1701" w:type="dxa"/>
          </w:tcPr>
          <w:p w:rsidR="00F36D96" w:rsidRPr="00AE5A9B" w:rsidRDefault="00F36D96" w:rsidP="00F36D96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val="ru-RU" w:eastAsia="en-US"/>
              </w:rPr>
            </w:pPr>
          </w:p>
        </w:tc>
        <w:tc>
          <w:tcPr>
            <w:tcW w:w="1701" w:type="dxa"/>
          </w:tcPr>
          <w:p w:rsidR="00F36D96" w:rsidRPr="00AE5A9B" w:rsidRDefault="00F36D96" w:rsidP="00F36D96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val="ru-RU" w:eastAsia="en-US"/>
              </w:rPr>
            </w:pPr>
          </w:p>
        </w:tc>
        <w:tc>
          <w:tcPr>
            <w:tcW w:w="1701" w:type="dxa"/>
          </w:tcPr>
          <w:p w:rsidR="00F36D96" w:rsidRPr="00AE5A9B" w:rsidRDefault="00F36D96" w:rsidP="00F36D96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val="ru-RU" w:eastAsia="en-US"/>
              </w:rPr>
            </w:pPr>
          </w:p>
        </w:tc>
        <w:tc>
          <w:tcPr>
            <w:tcW w:w="1701" w:type="dxa"/>
          </w:tcPr>
          <w:p w:rsidR="00F36D96" w:rsidRPr="00AE5A9B" w:rsidRDefault="00F36D96" w:rsidP="00F36D96">
            <w:pPr>
              <w:jc w:val="both"/>
              <w:rPr>
                <w:rFonts w:ascii="Times New Roman" w:eastAsia="Calibri" w:hAnsi="Times New Roman"/>
                <w:sz w:val="24"/>
                <w:szCs w:val="24"/>
                <w:lang w:val="ru-RU" w:eastAsia="en-US"/>
              </w:rPr>
            </w:pPr>
          </w:p>
        </w:tc>
        <w:tc>
          <w:tcPr>
            <w:tcW w:w="1701" w:type="dxa"/>
          </w:tcPr>
          <w:p w:rsidR="00F36D96" w:rsidRPr="00AE5A9B" w:rsidRDefault="00F36D96" w:rsidP="00F36D96">
            <w:pPr>
              <w:jc w:val="both"/>
              <w:rPr>
                <w:rFonts w:ascii="Times New Roman" w:eastAsia="Calibri" w:hAnsi="Times New Roman"/>
                <w:sz w:val="24"/>
                <w:szCs w:val="24"/>
                <w:lang w:val="ru-RU" w:eastAsia="en-US"/>
              </w:rPr>
            </w:pPr>
          </w:p>
        </w:tc>
        <w:tc>
          <w:tcPr>
            <w:tcW w:w="1701" w:type="dxa"/>
          </w:tcPr>
          <w:p w:rsidR="00F36D96" w:rsidRPr="00AE5A9B" w:rsidRDefault="00F36D96" w:rsidP="00F36D96">
            <w:pPr>
              <w:jc w:val="both"/>
              <w:rPr>
                <w:rFonts w:ascii="Times New Roman" w:eastAsia="Calibri" w:hAnsi="Times New Roman"/>
                <w:sz w:val="24"/>
                <w:szCs w:val="24"/>
                <w:lang w:val="ru-RU" w:eastAsia="en-US"/>
              </w:rPr>
            </w:pPr>
          </w:p>
        </w:tc>
      </w:tr>
    </w:tbl>
    <w:p w:rsidR="00F36D96" w:rsidRPr="00F36D96" w:rsidRDefault="00F36D96" w:rsidP="00F36D96">
      <w:pPr>
        <w:jc w:val="center"/>
        <w:rPr>
          <w:rFonts w:ascii="Times New Roman" w:eastAsia="Calibri" w:hAnsi="Times New Roman"/>
          <w:sz w:val="22"/>
          <w:szCs w:val="22"/>
          <w:lang w:val="ru-RU" w:eastAsia="en-US"/>
        </w:rPr>
      </w:pPr>
    </w:p>
    <w:p w:rsidR="00F36D96" w:rsidRPr="00F36D96" w:rsidRDefault="00F36D96" w:rsidP="00F36D96">
      <w:pPr>
        <w:jc w:val="center"/>
        <w:rPr>
          <w:rFonts w:ascii="Times New Roman" w:eastAsia="Calibri" w:hAnsi="Times New Roman"/>
          <w:sz w:val="22"/>
          <w:szCs w:val="22"/>
          <w:lang w:val="ru-RU" w:eastAsia="en-US"/>
        </w:rPr>
      </w:pPr>
      <w:r w:rsidRPr="00F36D96">
        <w:rPr>
          <w:rFonts w:ascii="Times New Roman" w:eastAsia="Calibri" w:hAnsi="Times New Roman"/>
          <w:sz w:val="22"/>
          <w:szCs w:val="22"/>
          <w:lang w:val="ru-RU" w:eastAsia="en-US"/>
        </w:rPr>
        <w:t>____________________</w:t>
      </w:r>
    </w:p>
    <w:p w:rsidR="00F36D96" w:rsidRPr="00F36D96" w:rsidRDefault="00F36D96" w:rsidP="00F36D96">
      <w:pPr>
        <w:jc w:val="center"/>
        <w:rPr>
          <w:rFonts w:ascii="Calibri" w:eastAsia="Calibri" w:hAnsi="Calibri"/>
          <w:sz w:val="22"/>
          <w:szCs w:val="22"/>
          <w:lang w:val="ru-RU" w:eastAsia="en-US"/>
        </w:rPr>
      </w:pPr>
    </w:p>
    <w:p w:rsidR="00365EB3" w:rsidRPr="00365EB3" w:rsidRDefault="00365EB3" w:rsidP="00365EB3">
      <w:pPr>
        <w:ind w:left="10632"/>
        <w:jc w:val="both"/>
        <w:rPr>
          <w:rFonts w:ascii="Times New Roman" w:eastAsia="Calibri" w:hAnsi="Times New Roman"/>
          <w:sz w:val="24"/>
          <w:szCs w:val="24"/>
          <w:lang w:val="ru-RU" w:eastAsia="en-US"/>
        </w:rPr>
      </w:pPr>
    </w:p>
    <w:p w:rsidR="00365EB3" w:rsidRPr="00365EB3" w:rsidRDefault="00365EB3" w:rsidP="00365EB3">
      <w:pPr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sectPr w:rsidR="00365EB3" w:rsidRPr="00365EB3" w:rsidSect="00365EB3">
      <w:pgSz w:w="16838" w:h="11906" w:orient="landscape"/>
      <w:pgMar w:top="1247" w:right="992" w:bottom="62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7BBF" w:rsidRDefault="006F7BBF" w:rsidP="00C35413">
      <w:r>
        <w:separator/>
      </w:r>
    </w:p>
  </w:endnote>
  <w:endnote w:type="continuationSeparator" w:id="0">
    <w:p w:rsidR="006F7BBF" w:rsidRDefault="006F7BBF" w:rsidP="00C354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7BBF" w:rsidRDefault="006F7BBF" w:rsidP="00C35413">
      <w:r>
        <w:separator/>
      </w:r>
    </w:p>
  </w:footnote>
  <w:footnote w:type="continuationSeparator" w:id="0">
    <w:p w:rsidR="006F7BBF" w:rsidRDefault="006F7BBF" w:rsidP="00C35413">
      <w:r>
        <w:continuationSeparator/>
      </w:r>
    </w:p>
  </w:footnote>
  <w:footnote w:id="1">
    <w:p w:rsidR="00C80A37" w:rsidRPr="00AE5A9B" w:rsidRDefault="00C80A37" w:rsidP="00C80A37">
      <w:pPr>
        <w:pStyle w:val="aa"/>
        <w:rPr>
          <w:sz w:val="22"/>
          <w:szCs w:val="22"/>
          <w:lang w:val="ru-RU"/>
        </w:rPr>
      </w:pPr>
      <w:r w:rsidRPr="00AE5A9B">
        <w:rPr>
          <w:rStyle w:val="ac"/>
          <w:sz w:val="22"/>
          <w:szCs w:val="22"/>
        </w:rPr>
        <w:footnoteRef/>
      </w:r>
      <w:r w:rsidRPr="00AE5A9B">
        <w:rPr>
          <w:sz w:val="22"/>
          <w:szCs w:val="22"/>
        </w:rPr>
        <w:t xml:space="preserve"> </w:t>
      </w:r>
      <w:r w:rsidRPr="00AE5A9B">
        <w:rPr>
          <w:sz w:val="22"/>
          <w:szCs w:val="22"/>
          <w:lang w:val="en-US"/>
        </w:rPr>
        <w:t>N</w:t>
      </w:r>
      <w:r w:rsidRPr="00AE5A9B">
        <w:rPr>
          <w:sz w:val="22"/>
          <w:szCs w:val="22"/>
        </w:rPr>
        <w:t xml:space="preserve"> – </w:t>
      </w:r>
      <w:proofErr w:type="gramStart"/>
      <w:r w:rsidRPr="00AE5A9B">
        <w:rPr>
          <w:sz w:val="22"/>
          <w:szCs w:val="22"/>
        </w:rPr>
        <w:t>первый</w:t>
      </w:r>
      <w:proofErr w:type="gramEnd"/>
      <w:r w:rsidRPr="00AE5A9B">
        <w:rPr>
          <w:sz w:val="22"/>
          <w:szCs w:val="22"/>
        </w:rPr>
        <w:t xml:space="preserve"> год долгосрочного периода (периода прогнозирования).</w:t>
      </w:r>
    </w:p>
    <w:p w:rsidR="00365EB3" w:rsidRPr="00AE5A9B" w:rsidRDefault="00365EB3" w:rsidP="00C80A37">
      <w:pPr>
        <w:pStyle w:val="aa"/>
        <w:rPr>
          <w:sz w:val="22"/>
          <w:szCs w:val="22"/>
          <w:lang w:val="ru-RU"/>
        </w:rPr>
      </w:pPr>
      <w:r w:rsidRPr="00AE5A9B">
        <w:rPr>
          <w:sz w:val="22"/>
          <w:szCs w:val="22"/>
          <w:lang w:val="ru-RU"/>
        </w:rPr>
        <w:t>Примечание</w:t>
      </w:r>
    </w:p>
    <w:p w:rsidR="00365EB3" w:rsidRPr="00AE5A9B" w:rsidRDefault="00365EB3" w:rsidP="00365EB3">
      <w:pPr>
        <w:pStyle w:val="aa"/>
        <w:rPr>
          <w:sz w:val="22"/>
          <w:szCs w:val="22"/>
          <w:lang w:val="ru-RU"/>
        </w:rPr>
      </w:pPr>
      <w:r w:rsidRPr="00AE5A9B">
        <w:rPr>
          <w:sz w:val="22"/>
          <w:szCs w:val="22"/>
          <w:lang w:val="ru-RU"/>
        </w:rPr>
        <w:t>К настоящему бюджетному прогнозу прилагаются:</w:t>
      </w:r>
    </w:p>
    <w:p w:rsidR="00365EB3" w:rsidRPr="00AE5A9B" w:rsidRDefault="00365EB3" w:rsidP="00365EB3">
      <w:pPr>
        <w:pStyle w:val="aa"/>
        <w:rPr>
          <w:sz w:val="22"/>
          <w:szCs w:val="22"/>
          <w:lang w:val="ru-RU"/>
        </w:rPr>
      </w:pPr>
      <w:proofErr w:type="gramStart"/>
      <w:r w:rsidRPr="00AE5A9B">
        <w:rPr>
          <w:sz w:val="22"/>
          <w:szCs w:val="22"/>
          <w:lang w:val="ru-RU"/>
        </w:rPr>
        <w:t>Показатели  финансового обеспечения реализации муниципальных программ муниципального округа Северный на период их действия до ______года</w:t>
      </w:r>
      <w:r w:rsidR="00AE5A9B" w:rsidRPr="00AE5A9B">
        <w:rPr>
          <w:sz w:val="22"/>
          <w:szCs w:val="22"/>
          <w:lang w:val="ru-RU"/>
        </w:rPr>
        <w:t xml:space="preserve"> </w:t>
      </w:r>
      <w:r w:rsidRPr="00AE5A9B">
        <w:rPr>
          <w:sz w:val="22"/>
          <w:szCs w:val="22"/>
          <w:lang w:val="ru-RU"/>
        </w:rPr>
        <w:t xml:space="preserve"> (</w:t>
      </w:r>
      <w:r w:rsidR="00AE5A9B" w:rsidRPr="00AE5A9B">
        <w:rPr>
          <w:sz w:val="22"/>
          <w:szCs w:val="22"/>
          <w:lang w:val="ru-RU"/>
        </w:rPr>
        <w:t>п</w:t>
      </w:r>
      <w:r w:rsidRPr="00AE5A9B">
        <w:rPr>
          <w:sz w:val="22"/>
          <w:szCs w:val="22"/>
          <w:lang w:val="ru-RU"/>
        </w:rPr>
        <w:t>риложение).</w:t>
      </w:r>
      <w:proofErr w:type="gramEnd"/>
    </w:p>
    <w:p w:rsidR="00365EB3" w:rsidRPr="00AE5A9B" w:rsidRDefault="00365EB3" w:rsidP="00C80A37">
      <w:pPr>
        <w:pStyle w:val="aa"/>
        <w:rPr>
          <w:sz w:val="22"/>
          <w:szCs w:val="22"/>
          <w:lang w:val="ru-RU"/>
        </w:rPr>
      </w:pPr>
    </w:p>
  </w:footnote>
  <w:footnote w:id="2">
    <w:p w:rsidR="00F36D96" w:rsidRPr="00AE5A9B" w:rsidRDefault="00F36D96" w:rsidP="00F36D96">
      <w:pPr>
        <w:pStyle w:val="aa"/>
        <w:rPr>
          <w:sz w:val="22"/>
          <w:szCs w:val="22"/>
        </w:rPr>
      </w:pPr>
      <w:r w:rsidRPr="00AE5A9B">
        <w:rPr>
          <w:rStyle w:val="ac"/>
          <w:sz w:val="22"/>
          <w:szCs w:val="22"/>
        </w:rPr>
        <w:footnoteRef/>
      </w:r>
      <w:r w:rsidRPr="00AE5A9B">
        <w:rPr>
          <w:sz w:val="22"/>
          <w:szCs w:val="22"/>
        </w:rPr>
        <w:t xml:space="preserve"> </w:t>
      </w:r>
      <w:r w:rsidRPr="00AE5A9B">
        <w:rPr>
          <w:sz w:val="22"/>
          <w:szCs w:val="22"/>
          <w:lang w:val="en-US"/>
        </w:rPr>
        <w:t>N</w:t>
      </w:r>
      <w:r w:rsidRPr="00AE5A9B">
        <w:rPr>
          <w:sz w:val="22"/>
          <w:szCs w:val="22"/>
        </w:rPr>
        <w:t xml:space="preserve"> – </w:t>
      </w:r>
      <w:proofErr w:type="gramStart"/>
      <w:r w:rsidRPr="00AE5A9B">
        <w:rPr>
          <w:sz w:val="22"/>
          <w:szCs w:val="22"/>
        </w:rPr>
        <w:t>первый</w:t>
      </w:r>
      <w:proofErr w:type="gramEnd"/>
      <w:r w:rsidRPr="00AE5A9B">
        <w:rPr>
          <w:sz w:val="22"/>
          <w:szCs w:val="22"/>
        </w:rPr>
        <w:t xml:space="preserve"> год долгосрочного периода (периода прогнозирования).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A88" w:rsidRDefault="00851EBB" w:rsidP="003E07C6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087B8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730A88" w:rsidRDefault="006F7BB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60691643"/>
      <w:docPartObj>
        <w:docPartGallery w:val="Page Numbers (Top of Page)"/>
        <w:docPartUnique/>
      </w:docPartObj>
    </w:sdtPr>
    <w:sdtEndPr/>
    <w:sdtContent>
      <w:p w:rsidR="00570423" w:rsidRDefault="0057042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8763C" w:rsidRPr="00A8763C">
          <w:rPr>
            <w:noProof/>
            <w:lang w:val="ru-RU"/>
          </w:rPr>
          <w:t>5</w:t>
        </w:r>
        <w:r>
          <w:fldChar w:fldCharType="end"/>
        </w:r>
      </w:p>
    </w:sdtContent>
  </w:sdt>
  <w:p w:rsidR="00570423" w:rsidRDefault="00570423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0423" w:rsidRDefault="00570423">
    <w:pPr>
      <w:pStyle w:val="a5"/>
      <w:jc w:val="center"/>
    </w:pPr>
  </w:p>
  <w:p w:rsidR="00570423" w:rsidRDefault="00570423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B3C96"/>
    <w:multiLevelType w:val="hybridMultilevel"/>
    <w:tmpl w:val="5BB80540"/>
    <w:lvl w:ilvl="0" w:tplc="9D4610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4C8A0518"/>
    <w:multiLevelType w:val="hybridMultilevel"/>
    <w:tmpl w:val="369E99E4"/>
    <w:lvl w:ilvl="0" w:tplc="318040C6">
      <w:start w:val="1"/>
      <w:numFmt w:val="bullet"/>
      <w:lvlText w:val="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5A62277A"/>
    <w:multiLevelType w:val="hybridMultilevel"/>
    <w:tmpl w:val="0C0A490A"/>
    <w:lvl w:ilvl="0" w:tplc="34EE1EE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FB745F3"/>
    <w:multiLevelType w:val="hybridMultilevel"/>
    <w:tmpl w:val="6548F266"/>
    <w:lvl w:ilvl="0" w:tplc="9D4610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0F67DB"/>
    <w:multiLevelType w:val="hybridMultilevel"/>
    <w:tmpl w:val="FE4AE550"/>
    <w:lvl w:ilvl="0" w:tplc="318040C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6B863BDC"/>
    <w:multiLevelType w:val="hybridMultilevel"/>
    <w:tmpl w:val="793EBA94"/>
    <w:lvl w:ilvl="0" w:tplc="82FC7D3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106324D"/>
    <w:multiLevelType w:val="hybridMultilevel"/>
    <w:tmpl w:val="4DA4E4BE"/>
    <w:lvl w:ilvl="0" w:tplc="0D7A835E">
      <w:start w:val="1"/>
      <w:numFmt w:val="decimal"/>
      <w:lvlText w:val="%1)"/>
      <w:lvlJc w:val="left"/>
      <w:pPr>
        <w:ind w:left="171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DBB3BB7"/>
    <w:multiLevelType w:val="hybridMultilevel"/>
    <w:tmpl w:val="98543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7"/>
  </w:num>
  <w:num w:numId="5">
    <w:abstractNumId w:val="4"/>
  </w:num>
  <w:num w:numId="6">
    <w:abstractNumId w:val="1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B11"/>
    <w:rsid w:val="00042347"/>
    <w:rsid w:val="00044DE9"/>
    <w:rsid w:val="00045968"/>
    <w:rsid w:val="00051B09"/>
    <w:rsid w:val="00062C8E"/>
    <w:rsid w:val="0006729B"/>
    <w:rsid w:val="000730CE"/>
    <w:rsid w:val="000775C1"/>
    <w:rsid w:val="00087B85"/>
    <w:rsid w:val="00096CC1"/>
    <w:rsid w:val="000B141E"/>
    <w:rsid w:val="000E2402"/>
    <w:rsid w:val="00130D1F"/>
    <w:rsid w:val="00132B24"/>
    <w:rsid w:val="00152E95"/>
    <w:rsid w:val="0015736F"/>
    <w:rsid w:val="0019311C"/>
    <w:rsid w:val="001A6FE9"/>
    <w:rsid w:val="001B01B6"/>
    <w:rsid w:val="001B564A"/>
    <w:rsid w:val="001C19FB"/>
    <w:rsid w:val="001C1AFA"/>
    <w:rsid w:val="001D5A61"/>
    <w:rsid w:val="001F5B11"/>
    <w:rsid w:val="0024018A"/>
    <w:rsid w:val="002408DB"/>
    <w:rsid w:val="00254419"/>
    <w:rsid w:val="00262C6C"/>
    <w:rsid w:val="002709FE"/>
    <w:rsid w:val="002734F5"/>
    <w:rsid w:val="002909BE"/>
    <w:rsid w:val="002A10EA"/>
    <w:rsid w:val="002B42D5"/>
    <w:rsid w:val="002C0473"/>
    <w:rsid w:val="002F1C3B"/>
    <w:rsid w:val="00332FA6"/>
    <w:rsid w:val="00365EB3"/>
    <w:rsid w:val="00372852"/>
    <w:rsid w:val="00391816"/>
    <w:rsid w:val="003C5D70"/>
    <w:rsid w:val="00446306"/>
    <w:rsid w:val="00446FA8"/>
    <w:rsid w:val="00466144"/>
    <w:rsid w:val="00530F09"/>
    <w:rsid w:val="0055747E"/>
    <w:rsid w:val="00570423"/>
    <w:rsid w:val="00574708"/>
    <w:rsid w:val="005D6A74"/>
    <w:rsid w:val="005D77E9"/>
    <w:rsid w:val="005E7040"/>
    <w:rsid w:val="005F0283"/>
    <w:rsid w:val="00643EE4"/>
    <w:rsid w:val="00671E72"/>
    <w:rsid w:val="006B54C4"/>
    <w:rsid w:val="006D2A39"/>
    <w:rsid w:val="006D6CAC"/>
    <w:rsid w:val="006D6E3E"/>
    <w:rsid w:val="006F5317"/>
    <w:rsid w:val="006F7BBF"/>
    <w:rsid w:val="007127E4"/>
    <w:rsid w:val="00737A46"/>
    <w:rsid w:val="00750BB0"/>
    <w:rsid w:val="007B6BB5"/>
    <w:rsid w:val="00810360"/>
    <w:rsid w:val="00812F7E"/>
    <w:rsid w:val="00851EBB"/>
    <w:rsid w:val="008601E4"/>
    <w:rsid w:val="00874ECC"/>
    <w:rsid w:val="00876E4C"/>
    <w:rsid w:val="008D102E"/>
    <w:rsid w:val="00973781"/>
    <w:rsid w:val="00996262"/>
    <w:rsid w:val="009A6099"/>
    <w:rsid w:val="009F4D3B"/>
    <w:rsid w:val="00A3034F"/>
    <w:rsid w:val="00A8763C"/>
    <w:rsid w:val="00AD2704"/>
    <w:rsid w:val="00AE5A9B"/>
    <w:rsid w:val="00B133B8"/>
    <w:rsid w:val="00B2461B"/>
    <w:rsid w:val="00B85583"/>
    <w:rsid w:val="00B92E5B"/>
    <w:rsid w:val="00BC4C91"/>
    <w:rsid w:val="00C0047B"/>
    <w:rsid w:val="00C06FFD"/>
    <w:rsid w:val="00C12B62"/>
    <w:rsid w:val="00C15620"/>
    <w:rsid w:val="00C35413"/>
    <w:rsid w:val="00C408F2"/>
    <w:rsid w:val="00C410F1"/>
    <w:rsid w:val="00C80A37"/>
    <w:rsid w:val="00CB78BD"/>
    <w:rsid w:val="00CE7571"/>
    <w:rsid w:val="00CF1475"/>
    <w:rsid w:val="00CF52C8"/>
    <w:rsid w:val="00D179ED"/>
    <w:rsid w:val="00D20439"/>
    <w:rsid w:val="00D54D36"/>
    <w:rsid w:val="00D83D1F"/>
    <w:rsid w:val="00D8744C"/>
    <w:rsid w:val="00DA3A36"/>
    <w:rsid w:val="00DB2CD3"/>
    <w:rsid w:val="00E47994"/>
    <w:rsid w:val="00E77EF4"/>
    <w:rsid w:val="00F20250"/>
    <w:rsid w:val="00F21BF5"/>
    <w:rsid w:val="00F36D96"/>
    <w:rsid w:val="00F570CD"/>
    <w:rsid w:val="00FC7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3B8"/>
    <w:pPr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styleId="3">
    <w:name w:val="heading 3"/>
    <w:basedOn w:val="a"/>
    <w:next w:val="a"/>
    <w:link w:val="30"/>
    <w:qFormat/>
    <w:rsid w:val="00B133B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133B8"/>
    <w:rPr>
      <w:rFonts w:ascii="Arial" w:eastAsia="Times New Roman" w:hAnsi="Arial" w:cs="Arial"/>
      <w:b/>
      <w:bCs/>
      <w:sz w:val="26"/>
      <w:szCs w:val="26"/>
      <w:lang w:val="en-US" w:eastAsia="ru-RU"/>
    </w:rPr>
  </w:style>
  <w:style w:type="paragraph" w:customStyle="1" w:styleId="formattexttopleveltext">
    <w:name w:val="formattext topleveltext"/>
    <w:basedOn w:val="a"/>
    <w:rsid w:val="00B133B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sPlusNormal">
    <w:name w:val="ConsPlusNormal"/>
    <w:rsid w:val="00B133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B133B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Абзац списка1"/>
    <w:basedOn w:val="a"/>
    <w:rsid w:val="00B133B8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val="ru-RU"/>
    </w:rPr>
  </w:style>
  <w:style w:type="character" w:customStyle="1" w:styleId="apple-converted-space">
    <w:name w:val="apple-converted-space"/>
    <w:basedOn w:val="a0"/>
    <w:rsid w:val="00DA3A36"/>
  </w:style>
  <w:style w:type="character" w:styleId="a3">
    <w:name w:val="Hyperlink"/>
    <w:basedOn w:val="a0"/>
    <w:uiPriority w:val="99"/>
    <w:semiHidden/>
    <w:unhideWhenUsed/>
    <w:rsid w:val="00DA3A3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A3A36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3541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35413"/>
    <w:rPr>
      <w:rFonts w:ascii="MS Sans Serif" w:eastAsia="Times New Roman" w:hAnsi="MS Sans Serif" w:cs="Times New Roman"/>
      <w:sz w:val="20"/>
      <w:szCs w:val="20"/>
      <w:lang w:val="en-US" w:eastAsia="ru-RU"/>
    </w:rPr>
  </w:style>
  <w:style w:type="character" w:styleId="a7">
    <w:name w:val="page number"/>
    <w:basedOn w:val="a0"/>
    <w:rsid w:val="00C35413"/>
  </w:style>
  <w:style w:type="paragraph" w:styleId="a8">
    <w:name w:val="footer"/>
    <w:basedOn w:val="a"/>
    <w:link w:val="a9"/>
    <w:uiPriority w:val="99"/>
    <w:unhideWhenUsed/>
    <w:rsid w:val="00C3541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35413"/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styleId="aa">
    <w:name w:val="footnote text"/>
    <w:basedOn w:val="a"/>
    <w:link w:val="ab"/>
    <w:uiPriority w:val="99"/>
    <w:semiHidden/>
    <w:unhideWhenUsed/>
    <w:rsid w:val="00D179ED"/>
    <w:rPr>
      <w:rFonts w:ascii="Times New Roman" w:eastAsia="Calibri" w:hAnsi="Times New Roman"/>
      <w:lang w:val="x-none" w:eastAsia="en-US"/>
    </w:rPr>
  </w:style>
  <w:style w:type="character" w:customStyle="1" w:styleId="ab">
    <w:name w:val="Текст сноски Знак"/>
    <w:basedOn w:val="a0"/>
    <w:link w:val="aa"/>
    <w:uiPriority w:val="99"/>
    <w:semiHidden/>
    <w:rsid w:val="00D179ED"/>
    <w:rPr>
      <w:rFonts w:ascii="Times New Roman" w:eastAsia="Calibri" w:hAnsi="Times New Roman" w:cs="Times New Roman"/>
      <w:sz w:val="20"/>
      <w:szCs w:val="20"/>
      <w:lang w:val="x-none"/>
    </w:rPr>
  </w:style>
  <w:style w:type="character" w:styleId="ac">
    <w:name w:val="footnote reference"/>
    <w:uiPriority w:val="99"/>
    <w:semiHidden/>
    <w:unhideWhenUsed/>
    <w:rsid w:val="00D179ED"/>
    <w:rPr>
      <w:vertAlign w:val="superscript"/>
    </w:rPr>
  </w:style>
  <w:style w:type="paragraph" w:styleId="ad">
    <w:name w:val="Normal (Web)"/>
    <w:basedOn w:val="a"/>
    <w:rsid w:val="00365EB3"/>
    <w:pPr>
      <w:spacing w:before="240" w:after="240" w:line="360" w:lineRule="atLeast"/>
    </w:pPr>
    <w:rPr>
      <w:rFonts w:ascii="Times New Roman" w:hAnsi="Times New Roman"/>
      <w:sz w:val="29"/>
      <w:szCs w:val="29"/>
      <w:lang w:val="ru-RU"/>
    </w:rPr>
  </w:style>
  <w:style w:type="paragraph" w:styleId="ae">
    <w:name w:val="Balloon Text"/>
    <w:basedOn w:val="a"/>
    <w:link w:val="af"/>
    <w:uiPriority w:val="99"/>
    <w:semiHidden/>
    <w:unhideWhenUsed/>
    <w:rsid w:val="00042347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042347"/>
    <w:rPr>
      <w:rFonts w:ascii="Tahoma" w:eastAsia="Times New Roman" w:hAnsi="Tahoma" w:cs="Tahoma"/>
      <w:sz w:val="16"/>
      <w:szCs w:val="16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3B8"/>
    <w:pPr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styleId="3">
    <w:name w:val="heading 3"/>
    <w:basedOn w:val="a"/>
    <w:next w:val="a"/>
    <w:link w:val="30"/>
    <w:qFormat/>
    <w:rsid w:val="00B133B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133B8"/>
    <w:rPr>
      <w:rFonts w:ascii="Arial" w:eastAsia="Times New Roman" w:hAnsi="Arial" w:cs="Arial"/>
      <w:b/>
      <w:bCs/>
      <w:sz w:val="26"/>
      <w:szCs w:val="26"/>
      <w:lang w:val="en-US" w:eastAsia="ru-RU"/>
    </w:rPr>
  </w:style>
  <w:style w:type="paragraph" w:customStyle="1" w:styleId="formattexttopleveltext">
    <w:name w:val="formattext topleveltext"/>
    <w:basedOn w:val="a"/>
    <w:rsid w:val="00B133B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sPlusNormal">
    <w:name w:val="ConsPlusNormal"/>
    <w:rsid w:val="00B133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B133B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Абзац списка1"/>
    <w:basedOn w:val="a"/>
    <w:rsid w:val="00B133B8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val="ru-RU"/>
    </w:rPr>
  </w:style>
  <w:style w:type="character" w:customStyle="1" w:styleId="apple-converted-space">
    <w:name w:val="apple-converted-space"/>
    <w:basedOn w:val="a0"/>
    <w:rsid w:val="00DA3A36"/>
  </w:style>
  <w:style w:type="character" w:styleId="a3">
    <w:name w:val="Hyperlink"/>
    <w:basedOn w:val="a0"/>
    <w:uiPriority w:val="99"/>
    <w:semiHidden/>
    <w:unhideWhenUsed/>
    <w:rsid w:val="00DA3A3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A3A36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3541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35413"/>
    <w:rPr>
      <w:rFonts w:ascii="MS Sans Serif" w:eastAsia="Times New Roman" w:hAnsi="MS Sans Serif" w:cs="Times New Roman"/>
      <w:sz w:val="20"/>
      <w:szCs w:val="20"/>
      <w:lang w:val="en-US" w:eastAsia="ru-RU"/>
    </w:rPr>
  </w:style>
  <w:style w:type="character" w:styleId="a7">
    <w:name w:val="page number"/>
    <w:basedOn w:val="a0"/>
    <w:rsid w:val="00C35413"/>
  </w:style>
  <w:style w:type="paragraph" w:styleId="a8">
    <w:name w:val="footer"/>
    <w:basedOn w:val="a"/>
    <w:link w:val="a9"/>
    <w:uiPriority w:val="99"/>
    <w:unhideWhenUsed/>
    <w:rsid w:val="00C3541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35413"/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styleId="aa">
    <w:name w:val="footnote text"/>
    <w:basedOn w:val="a"/>
    <w:link w:val="ab"/>
    <w:uiPriority w:val="99"/>
    <w:semiHidden/>
    <w:unhideWhenUsed/>
    <w:rsid w:val="00D179ED"/>
    <w:rPr>
      <w:rFonts w:ascii="Times New Roman" w:eastAsia="Calibri" w:hAnsi="Times New Roman"/>
      <w:lang w:val="x-none" w:eastAsia="en-US"/>
    </w:rPr>
  </w:style>
  <w:style w:type="character" w:customStyle="1" w:styleId="ab">
    <w:name w:val="Текст сноски Знак"/>
    <w:basedOn w:val="a0"/>
    <w:link w:val="aa"/>
    <w:uiPriority w:val="99"/>
    <w:semiHidden/>
    <w:rsid w:val="00D179ED"/>
    <w:rPr>
      <w:rFonts w:ascii="Times New Roman" w:eastAsia="Calibri" w:hAnsi="Times New Roman" w:cs="Times New Roman"/>
      <w:sz w:val="20"/>
      <w:szCs w:val="20"/>
      <w:lang w:val="x-none"/>
    </w:rPr>
  </w:style>
  <w:style w:type="character" w:styleId="ac">
    <w:name w:val="footnote reference"/>
    <w:uiPriority w:val="99"/>
    <w:semiHidden/>
    <w:unhideWhenUsed/>
    <w:rsid w:val="00D179ED"/>
    <w:rPr>
      <w:vertAlign w:val="superscript"/>
    </w:rPr>
  </w:style>
  <w:style w:type="paragraph" w:styleId="ad">
    <w:name w:val="Normal (Web)"/>
    <w:basedOn w:val="a"/>
    <w:rsid w:val="00365EB3"/>
    <w:pPr>
      <w:spacing w:before="240" w:after="240" w:line="360" w:lineRule="atLeast"/>
    </w:pPr>
    <w:rPr>
      <w:rFonts w:ascii="Times New Roman" w:hAnsi="Times New Roman"/>
      <w:sz w:val="29"/>
      <w:szCs w:val="29"/>
      <w:lang w:val="ru-RU"/>
    </w:rPr>
  </w:style>
  <w:style w:type="paragraph" w:styleId="ae">
    <w:name w:val="Balloon Text"/>
    <w:basedOn w:val="a"/>
    <w:link w:val="af"/>
    <w:uiPriority w:val="99"/>
    <w:semiHidden/>
    <w:unhideWhenUsed/>
    <w:rsid w:val="00042347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042347"/>
    <w:rPr>
      <w:rFonts w:ascii="Tahoma" w:eastAsia="Times New Roman" w:hAnsi="Tahoma" w:cs="Tahoma"/>
      <w:sz w:val="16"/>
      <w:szCs w:val="16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699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9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942</Words>
  <Characters>5372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Шестак</dc:creator>
  <cp:lastModifiedBy>Comp</cp:lastModifiedBy>
  <cp:revision>10</cp:revision>
  <cp:lastPrinted>2023-04-10T07:06:00Z</cp:lastPrinted>
  <dcterms:created xsi:type="dcterms:W3CDTF">2023-04-07T08:37:00Z</dcterms:created>
  <dcterms:modified xsi:type="dcterms:W3CDTF">2023-04-10T13:00:00Z</dcterms:modified>
</cp:coreProperties>
</file>