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DF" w:rsidRPr="00EE01DF" w:rsidRDefault="00EE01DF" w:rsidP="00EE01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01D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0796487" wp14:editId="2C1282E2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1DF" w:rsidRPr="00EE01DF" w:rsidRDefault="00EE01DF" w:rsidP="00EE01D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EE01DF" w:rsidRPr="00EE01DF" w:rsidRDefault="00EE01DF" w:rsidP="00EE01D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EE01DF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EE01DF" w:rsidRPr="00EE01DF" w:rsidRDefault="00EE01DF" w:rsidP="00EE01D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EE01DF">
        <w:rPr>
          <w:rFonts w:ascii="Arial" w:eastAsia="Times New Roman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EE01DF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  <w:proofErr w:type="gramEnd"/>
    </w:p>
    <w:p w:rsidR="00EE01DF" w:rsidRPr="00EE01DF" w:rsidRDefault="00EE01DF" w:rsidP="00EE01D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EE01DF" w:rsidRPr="00EE01DF" w:rsidRDefault="00EE01DF" w:rsidP="00EE01DF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EE01DF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EE01DF" w:rsidRPr="00EE01DF" w:rsidRDefault="00EE01DF" w:rsidP="00EE01D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01DF" w:rsidRPr="00EE01DF" w:rsidRDefault="00EE01DF" w:rsidP="00EE01D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EE01DF" w:rsidRPr="00EE01DF" w:rsidRDefault="00EE01DF" w:rsidP="00EE01D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E01D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7 ноября </w:t>
      </w:r>
      <w:r w:rsidRPr="00EE01D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2023 года </w:t>
      </w:r>
      <w:r w:rsidRPr="00EE01DF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Pr="00EE01D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6</w:t>
      </w:r>
      <w:r w:rsidRPr="00EE01DF">
        <w:rPr>
          <w:rFonts w:ascii="Times New Roman" w:eastAsia="Times New Roman" w:hAnsi="Times New Roman" w:cs="Times New Roman"/>
          <w:sz w:val="28"/>
          <w:szCs w:val="28"/>
          <w:u w:val="single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4</w:t>
      </w:r>
      <w:bookmarkStart w:id="0" w:name="_GoBack"/>
      <w:bookmarkEnd w:id="0"/>
      <w:r w:rsidRPr="00EE01D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530120" w:rsidRDefault="00530120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247D38" w:rsidRPr="00FF6969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proofErr w:type="gramStart"/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Почетной</w:t>
      </w:r>
      <w:proofErr w:type="gramEnd"/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  <w:t xml:space="preserve">округа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247D38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утвержденным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 xml:space="preserve"> № 11/1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r w:rsidR="00225AC3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</w:t>
      </w:r>
      <w:r w:rsidR="005301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награждении, внесенное 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530120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округа Северный Шах Н.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А. от 17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октября 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Северный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247D38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47D38" w:rsidRPr="00A928FD" w:rsidRDefault="00247D38" w:rsidP="00DC4FB6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A928FD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Наградить Почетной грамото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городе Москве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коллектив </w:t>
      </w:r>
      <w:r w:rsidR="00225AC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бособленно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«Культурный  центр «Северный» Государственного бюджетного учреждения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 Москвы «Объединение культурных центров Северо-Восточного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административного округа»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многолетний вклад в культурное развитие муниципального округа Северный и в связи с 70-летием со дня образования учреждения.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47D38" w:rsidRPr="00FF6969" w:rsidRDefault="00247D38" w:rsidP="00DC4FB6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бюллетене «Московский муниципальный вестник» и разместить на официальном сайте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округа Северный в информационно-телекоммуникационной сети «Интернет»</w:t>
      </w:r>
      <w:r w:rsidRPr="00FF6969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247D38" w:rsidRDefault="00247D38" w:rsidP="00DC4FB6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F696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DC4FB6">
        <w:rPr>
          <w:rFonts w:ascii="Times New Roman" w:hAnsi="Times New Roman" w:cs="Times New Roman"/>
          <w:sz w:val="28"/>
          <w:szCs w:val="28"/>
        </w:rPr>
        <w:t>главу муниципального округа Северный Шах Н.А.</w:t>
      </w:r>
    </w:p>
    <w:p w:rsidR="00DC4FB6" w:rsidRDefault="00DC4FB6" w:rsidP="00DC4FB6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C4FB6" w:rsidRPr="00DC4FB6" w:rsidRDefault="00DC4FB6" w:rsidP="00DC4FB6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DC4FB6" w:rsidRPr="00DC4FB6" w:rsidRDefault="00DC4FB6" w:rsidP="00DC4FB6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Северный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</w:p>
    <w:sectPr w:rsidR="00DC4FB6" w:rsidRPr="00DC4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135D08"/>
    <w:rsid w:val="00225AC3"/>
    <w:rsid w:val="00247D38"/>
    <w:rsid w:val="00530120"/>
    <w:rsid w:val="005E6A91"/>
    <w:rsid w:val="008B0F77"/>
    <w:rsid w:val="00DC4FB6"/>
    <w:rsid w:val="00EE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0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01D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0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01D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7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8</cp:revision>
  <cp:lastPrinted>2023-11-08T08:49:00Z</cp:lastPrinted>
  <dcterms:created xsi:type="dcterms:W3CDTF">2023-10-26T12:24:00Z</dcterms:created>
  <dcterms:modified xsi:type="dcterms:W3CDTF">2023-11-09T06:05:00Z</dcterms:modified>
</cp:coreProperties>
</file>