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822" w:rsidRPr="00644822" w:rsidRDefault="00644822" w:rsidP="006448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44822">
        <w:rPr>
          <w:noProof/>
          <w:lang w:eastAsia="ru-RU"/>
        </w:rPr>
        <w:drawing>
          <wp:inline distT="0" distB="0" distL="0" distR="0" wp14:anchorId="371E4D3C" wp14:editId="2085B78A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64482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64482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64482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644822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644822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644822" w:rsidRPr="00644822" w:rsidRDefault="00644822" w:rsidP="00644822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644822" w:rsidRDefault="00644822" w:rsidP="00644822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64482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18</w:t>
      </w:r>
      <w:r w:rsidRPr="0064482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февраля 2025 г.   </w:t>
      </w:r>
      <w:r w:rsidRPr="0064482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64482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</w:t>
      </w:r>
      <w:r w:rsidRPr="0064482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7</w:t>
      </w:r>
    </w:p>
    <w:p w:rsidR="00772A08" w:rsidRPr="00772A08" w:rsidRDefault="00772A08" w:rsidP="00644822">
      <w:pPr>
        <w:spacing w:before="120" w:after="0" w:line="240" w:lineRule="auto"/>
        <w:ind w:right="48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18 октября 2022 года № 11/1</w:t>
      </w:r>
    </w:p>
    <w:p w:rsidR="00772A08" w:rsidRPr="00772A08" w:rsidRDefault="00772A08" w:rsidP="00772A0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94E77" w:rsidRPr="00D24187" w:rsidRDefault="00FF2436" w:rsidP="00FF2436">
      <w:pPr>
        <w:widowControl w:val="0"/>
        <w:tabs>
          <w:tab w:val="left" w:pos="-142"/>
          <w:tab w:val="left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FF2436"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12 части 1 статьи 8 и пункта 19 части 4 статьи 12 Закона города Москвы от 6 ноября 2002 года № 56 «Об организации местного самоуправления в городе Москве»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с Законом города Москвы </w:t>
      </w:r>
      <w:r w:rsid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от 11 июня 2003 года № 40 «О государственной и муниципальной символике в городе Москве» </w:t>
      </w:r>
      <w:r w:rsidR="00772A08"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 депутатов </w:t>
      </w:r>
      <w:r w:rsidR="00772A08" w:rsidRPr="00772A0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муниципального округа</w:t>
      </w:r>
      <w:r w:rsidR="00772A08" w:rsidRPr="00772A08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Северный</w:t>
      </w:r>
      <w:r w:rsidR="00772A08" w:rsidRPr="00772A08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>городе</w:t>
      </w:r>
      <w:proofErr w:type="gramEnd"/>
      <w:r w:rsidR="00772A08" w:rsidRPr="00772A0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Москве</w:t>
      </w:r>
      <w:r w:rsidR="00772A08" w:rsidRPr="00772A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решил:</w:t>
      </w:r>
      <w:r w:rsidR="00772A08"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FF2436" w:rsidRDefault="00FF2436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Default="00F94E77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6BE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решение </w:t>
      </w:r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депутатов муниципального округа </w:t>
      </w:r>
      <w:proofErr w:type="gramStart"/>
      <w:r w:rsidRPr="005E265A">
        <w:rPr>
          <w:rFonts w:ascii="Times New Roman" w:eastAsia="Times New Roman" w:hAnsi="Times New Roman"/>
          <w:sz w:val="28"/>
          <w:szCs w:val="28"/>
          <w:lang w:eastAsia="ru-RU"/>
        </w:rPr>
        <w:t>Севе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рный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18 октября 2022 года  № 11/1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4C4380">
        <w:rPr>
          <w:rFonts w:ascii="Times New Roman" w:eastAsia="Times New Roman" w:hAnsi="Times New Roman"/>
          <w:sz w:val="28"/>
          <w:szCs w:val="28"/>
          <w:lang w:eastAsia="ru-RU"/>
        </w:rPr>
        <w:t>О наградах муниципального округа Северный в городе Москве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(в редакции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решени</w:t>
      </w:r>
      <w:r w:rsidR="008A30DE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023 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№ 17/9</w:t>
      </w:r>
      <w:r w:rsidR="00772A08">
        <w:rPr>
          <w:rFonts w:ascii="Times New Roman" w:eastAsia="Times New Roman" w:hAnsi="Times New Roman"/>
          <w:sz w:val="28"/>
          <w:szCs w:val="28"/>
          <w:lang w:eastAsia="ru-RU"/>
        </w:rPr>
        <w:t>, от 26 марта 2024 года № 6/4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изменения: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1.1) в пункте 1 решения подпункт «а»</w:t>
      </w:r>
      <w:r w:rsidR="007A2B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силу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</w:t>
      </w:r>
      <w:r w:rsid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пункте 2 решения подпункт «б»</w:t>
      </w:r>
      <w:r w:rsidR="007A2BE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силу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862E9" w:rsidRDefault="002862E9" w:rsidP="00F94E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1.3) приложение 1 к решению изложить в редакции согласно приложению  к настоящему решению</w:t>
      </w:r>
      <w:r w:rsidR="008A30D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Default="00F94E77" w:rsidP="00F94E7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. Опубликовать настоящее решение в </w:t>
      </w:r>
      <w:r w:rsid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сетевом издании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«Московский муниципальный вестник»</w:t>
      </w:r>
      <w:r w:rsid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E77" w:rsidRPr="00F42CF7" w:rsidRDefault="00F94E77" w:rsidP="008A57C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Контроль  за</w:t>
      </w:r>
      <w:proofErr w:type="gramEnd"/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 xml:space="preserve">  выполнением настоящего решения возложить на главу </w:t>
      </w:r>
      <w:r w:rsidR="008A57CC" w:rsidRPr="008A57CC">
        <w:rPr>
          <w:rFonts w:ascii="Times New Roman" w:eastAsia="Times New Roman" w:hAnsi="Times New Roman"/>
          <w:sz w:val="28"/>
          <w:szCs w:val="28"/>
          <w:lang w:eastAsia="ru-RU"/>
        </w:rPr>
        <w:t>внутригородского муниципального образования – муниципального округа Северный</w:t>
      </w:r>
      <w:r w:rsidR="008A57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57CC" w:rsidRPr="008A57CC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городе Москве </w:t>
      </w:r>
      <w:r w:rsidRPr="00F42CF7">
        <w:rPr>
          <w:rFonts w:ascii="Times New Roman" w:eastAsia="Times New Roman" w:hAnsi="Times New Roman"/>
          <w:sz w:val="28"/>
          <w:szCs w:val="28"/>
          <w:lang w:eastAsia="ru-RU"/>
        </w:rPr>
        <w:t>Шах Н.А.</w:t>
      </w:r>
    </w:p>
    <w:p w:rsidR="00F94E77" w:rsidRPr="00F42CF7" w:rsidRDefault="00F94E77" w:rsidP="00F94E7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Default="00F94E77" w:rsidP="00D241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D24187"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внутригородского муниципального образования – </w:t>
      </w:r>
    </w:p>
    <w:p w:rsidR="00D24187" w:rsidRDefault="00D24187" w:rsidP="00D2418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</w:p>
    <w:p w:rsidR="00D24187" w:rsidRDefault="00D24187" w:rsidP="008A57CC">
      <w:pPr>
        <w:autoSpaceDE w:val="0"/>
        <w:autoSpaceDN w:val="0"/>
        <w:spacing w:after="0" w:line="240" w:lineRule="auto"/>
        <w:jc w:val="both"/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городе Москве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</w:t>
      </w:r>
      <w:r w:rsidR="005D200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</w:t>
      </w:r>
      <w:r w:rsidR="00AA64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F94E77" w:rsidRPr="00F42CF7">
        <w:rPr>
          <w:rFonts w:ascii="Times New Roman" w:eastAsia="Times New Roman" w:hAnsi="Times New Roman"/>
          <w:b/>
          <w:sz w:val="28"/>
          <w:szCs w:val="28"/>
          <w:lang w:eastAsia="ru-RU"/>
        </w:rPr>
        <w:t>Н.А. Шах</w:t>
      </w:r>
      <w:r>
        <w:br w:type="page"/>
      </w:r>
    </w:p>
    <w:p w:rsidR="001048C1" w:rsidRP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– муниципального </w:t>
      </w:r>
    </w:p>
    <w:p w:rsidR="001048C1" w:rsidRP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округа </w:t>
      </w:r>
      <w:proofErr w:type="gramStart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644822">
        <w:rPr>
          <w:rFonts w:ascii="Times New Roman" w:eastAsia="Times New Roman" w:hAnsi="Times New Roman"/>
          <w:sz w:val="28"/>
          <w:szCs w:val="28"/>
          <w:lang w:eastAsia="ru-RU"/>
        </w:rPr>
        <w:t xml:space="preserve">18 февраля 2025 г. 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644822">
        <w:rPr>
          <w:rFonts w:ascii="Times New Roman" w:eastAsia="Times New Roman" w:hAnsi="Times New Roman"/>
          <w:sz w:val="28"/>
          <w:szCs w:val="28"/>
          <w:lang w:eastAsia="ru-RU"/>
        </w:rPr>
        <w:t>3/7</w:t>
      </w:r>
    </w:p>
    <w:p w:rsidR="001048C1" w:rsidRDefault="001048C1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4E77" w:rsidRPr="00F94E77" w:rsidRDefault="00F94E77" w:rsidP="001048C1">
      <w:pPr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F94E77" w:rsidRPr="00F94E7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к решению Совета депутатов муниципального округа </w:t>
      </w:r>
      <w:proofErr w:type="gramStart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F94E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92967" w:rsidRPr="00292967" w:rsidRDefault="00F94E77" w:rsidP="00292967">
      <w:pPr>
        <w:autoSpaceDN w:val="0"/>
        <w:spacing w:after="0" w:line="240" w:lineRule="auto"/>
        <w:ind w:firstLine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92967"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1521">
        <w:rPr>
          <w:rFonts w:ascii="Times New Roman" w:eastAsia="Times New Roman" w:hAnsi="Times New Roman"/>
          <w:sz w:val="28"/>
          <w:szCs w:val="28"/>
          <w:lang w:eastAsia="ru-RU"/>
        </w:rPr>
        <w:t xml:space="preserve">18 октября 2022 года  </w:t>
      </w:r>
      <w:r w:rsidR="00292967" w:rsidRPr="00292967">
        <w:rPr>
          <w:rFonts w:ascii="Times New Roman" w:eastAsia="Times New Roman" w:hAnsi="Times New Roman"/>
          <w:sz w:val="28"/>
          <w:szCs w:val="28"/>
          <w:lang w:eastAsia="ru-RU"/>
        </w:rPr>
        <w:t xml:space="preserve">№  </w:t>
      </w:r>
      <w:r w:rsidR="006C1521">
        <w:rPr>
          <w:rFonts w:ascii="Times New Roman" w:eastAsia="Times New Roman" w:hAnsi="Times New Roman"/>
          <w:sz w:val="28"/>
          <w:szCs w:val="28"/>
          <w:lang w:eastAsia="ru-RU"/>
        </w:rPr>
        <w:t>11/1</w:t>
      </w:r>
    </w:p>
    <w:p w:rsidR="00F94E77" w:rsidRDefault="00F94E77" w:rsidP="00F94E77">
      <w:pPr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 о наградах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городе Москве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Общие положения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Награды муниципального округа Северный в городе Москве (далее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округ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) являются формой поощрения граждан Российской Федерации за заслуги в области экономики, охраны здоровья и жизни, за вклад в социально-экономическое и технологическое развитие муниципального округа Северный, развитие культуры, искусства, науки, просвещения, физической культуры и спорта, духовно-нравственное и гражданско-патриотическое воспитание детей и молодежи, за активную благотворительную деятельность и иные заслуги перед муниципальным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округом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 муниципального округа могут быть удостоены иностранные граждане и лица без гражданства.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 муниципального округа могут быть удостоены коллективы предприятий, организаций и учреждений независимо от формы собственности.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D24187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представлении к награждению наградами муниципального округа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ид награды определяется характером и степенью заслуг награждаемого, которые должны соответствовать положениям о знаке отличия муниципального округа Северный в городе Москве 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За заслуги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Почетной грамоте муниципального округа Северный в городе Москве, Благодарности муниципального округа Северный в городе Москве.</w:t>
      </w:r>
    </w:p>
    <w:p w:rsidR="001048C1" w:rsidRDefault="001048C1" w:rsidP="001048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Очередное награждение наградой муниципального округа производится за новые заслуги и достижения не ранее чем через год после предыдущего награждения.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048C1" w:rsidRDefault="001048C1" w:rsidP="001048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Повторное награждение 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знак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отличия муниципального округа </w:t>
      </w:r>
      <w:proofErr w:type="gramStart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Pr="001048C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«За заслуги»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не производится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8A57C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Награжденный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быть лишен награды муниципального округа вступившим в законную силу приговором суда при осуждении за совершение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тяжкого или особо тяжкого преступления.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6. Посмертное награждение наградами муниципального округа не производится.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Не может быть представлено к награждению лицо, которое имеет неснятую или непогашенную судимость.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Право ношения (использования) наград муниципального округа  принадлежит награжденному лицу.</w:t>
      </w:r>
    </w:p>
    <w:p w:rsidR="00D24187" w:rsidRPr="00D24187" w:rsidRDefault="001048C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Незаконные действия по отношению к наградам муниципального округа влечет ответственность в соответствии с законодательством города Москвы.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представления к награждению наградами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1F88" w:rsidRDefault="001048C1" w:rsidP="00D24187">
      <w:pPr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Предложения о награждении наградами муниципального округа могут вноситься инициативной группой депутатов Совета депутатов муниципального округа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(не менее 5 человек)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Совет депутатов)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главой муниципального округа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(далее – глава муниципального округа)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главой управы района Северный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Москвы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руководителями предприятий, организаций и учреждений независимо от формы собственности, осуществляющих свою деятельность на территории муниципального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>округа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инициативной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 группой жителей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, обладающих избирательным правом, численностью не менее 30 человек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инициативная группа).</w:t>
      </w:r>
    </w:p>
    <w:p w:rsid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048C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Обращение с предложением о награждении наградами муниципального округа направляется на имя главы муниципального округа в произвольной письменной форме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обращение)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К обращению прикладывается наградной лист установленной формы (приложение 1 к настоящему положению). В случае выдвижения главой муниципального округа кандидатуры для награждения наградами муниципального округа, в Совет депутатов  направляется наградной лист (приложение 1 к настоящему положению), подписанный им лично.</w:t>
      </w:r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К обращению прикладыва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ются:</w:t>
      </w:r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12.1) с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огласие лица, представляемого к награждению,  на обработку его персональных данных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составленное </w:t>
      </w:r>
      <w:r w:rsidRPr="002F7FDE">
        <w:rPr>
          <w:rFonts w:ascii="Times New Roman" w:eastAsia="Times New Roman" w:hAnsi="Times New Roman"/>
          <w:sz w:val="28"/>
          <w:szCs w:val="28"/>
          <w:lang w:eastAsia="ru-RU"/>
        </w:rPr>
        <w:t>по форме, установленной администрацией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округа Северный в городе Москве (далее – администрация)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</w:p>
    <w:p w:rsidR="002F7FDE" w:rsidRDefault="002F7FDE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12.2) </w:t>
      </w:r>
      <w:r w:rsidRPr="002F7FDE">
        <w:rPr>
          <w:rFonts w:ascii="Times New Roman" w:eastAsia="Times New Roman" w:hAnsi="Times New Roman"/>
          <w:sz w:val="28"/>
          <w:szCs w:val="28"/>
          <w:lang w:eastAsia="ru-RU"/>
        </w:rPr>
        <w:t>составленная в отношении лица, представляемого к присвоению звания,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 Инициативная группа прикладывает к обращению подписной лист (приложение </w:t>
      </w:r>
      <w:r w:rsidR="00931F88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к настоящему положению). При подписании обращения необходимо указать фамилию, имя, отчество, дату рождения, адрес регистрации гражданина Российской Федерации по месту жительства в муниципальном округе и номер контактного телефона каждого подписанта. В обращении необходимо указать уполномоченное лицо, в адрес которого будет направлена информация об итогах рассмотрения обращения. Совет депутатов может пригласить физическое лицо и (или) уполномоченного представителя юридического лица, представляемого к награждению, на заседание Совета депутатов, где рассматривается вопрос о награждении указанного кандидата.</w:t>
      </w:r>
    </w:p>
    <w:p w:rsidR="00D24187" w:rsidRPr="00D24187" w:rsidRDefault="00D24187" w:rsidP="002F7F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 Администрация проводит проверку оформления документов, их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полноту и подлинность. По итогам проведенной проверки полученных материалов на имя главы муниципального округа готовится соответствующее письменное заключение.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24187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После подписания главой муниципального округа письменного заключения указанного в п. 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положения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требованиями регламента Совета депутатов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данный вопрос вносится в повестку заседания Совета депутатов для рассмотрения.</w:t>
      </w:r>
    </w:p>
    <w:p w:rsidR="002F7FDE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Решение о награждении наградами муниципального округа  принимается на заседании Совета депутатов открытым голосованием, большинством голосов от установленной численности депутатов и оформляется соответствующим решением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Совета депутатов.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Рассмотрение вопроса и принятие решения о награждении наградами муниципального округа может осуществляться в отсутствии представляемого к награждению лица.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В случае отклонения Советом депутатов кандидатуры для награждения, инициатору обращения направляется письменное заключение с обоснованием отказа о награждении наградами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округа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Решение Совета депутатов о награждении наградами муниципального округа подлежит обязательному опубликованию на официальном сайте 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>органов местного самоуправления м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униципального округа в информационно-телекоммуникационной сети «Интернет»</w:t>
      </w:r>
      <w:r w:rsidR="002F7FD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официальный сайт)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Вручение наград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2F7FDE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Награды муниципального округа вручаются награжденному в торжественной обстановке главой муниципального округа или другим должностным лицом по его поручению.</w:t>
      </w:r>
      <w:proofErr w:type="gramEnd"/>
    </w:p>
    <w:p w:rsidR="00D24187" w:rsidRDefault="0016683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. Информация о награждении наградами муниципального округа публикуется на официальном сайте</w:t>
      </w:r>
    </w:p>
    <w:p w:rsidR="00166831" w:rsidRPr="00D24187" w:rsidRDefault="00166831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57CC" w:rsidRDefault="008A57CC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Хранение наград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Хранение наград муниципального округа и документов к ним осуществляется награжденными лицами. Указанные лица должны обеспечить бережное хранение наград муниципального округа и документов к ним.</w:t>
      </w:r>
    </w:p>
    <w:p w:rsidR="00D24187" w:rsidRPr="00D24187" w:rsidRDefault="00D24187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В случае утраты наград муниципального округа их</w:t>
      </w:r>
      <w:r w:rsidRPr="00D2418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дубликаты не выдаются. На основании заявлен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ия, поданного в Совет депутатов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в течение семи рабочих дней со дня подачи заявления награжденному (физическому лицу или уполномоченному представителю юридического лица) выдается выписка из решения Совета депутатов о награждении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его копия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Ношение наград муниципального округа </w:t>
      </w:r>
    </w:p>
    <w:p w:rsidR="00166831" w:rsidRP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Ношение наград муниципального округа осуществляется в соответствии с их положениями.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Лица, награжденные 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наградами муниципального округа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, могут носить как сами награды, так и миниатюрные копии наград муниципального округа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значки,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если это предусмотрено соответствующими положениями о наградах муниципального округа.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6831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Награждение наградами муниципального округа 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коллективов предприятий, организаций и учреждений</w:t>
      </w:r>
    </w:p>
    <w:p w:rsidR="00D24187" w:rsidRPr="00D24187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. Награждение наградами муниципального округа коллективов предприятий, организаций и учреждений независимо от формы собственности является формой поощрения таких коллективов за высокие достижения в области промышленного производства, экономики, науки, культуры, искусства, просвещения, здравоохранения, образования, физической культуры и спорта и за иные заслуги перед муниципальным округом.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Коллективы предприятий, организаций и учреждений могут быть представлены к награждению Почетной грамотой и Благодарностью муниципального округа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Москве, </w:t>
      </w:r>
      <w:r w:rsidR="00166831" w:rsidRPr="00D2418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положениями об этих наградах.</w:t>
      </w:r>
    </w:p>
    <w:p w:rsidR="00D24187" w:rsidRPr="00D24187" w:rsidRDefault="00D24187" w:rsidP="00D241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Предприятия, организации и учреждения, награжденные Почетной грамотой и (или) Благодарностью муниципального округа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Москве,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имеют право использовать наименования и изображения нагрудных знаков к указанным наградам на своих логотипах и иных фирменных знаках, эмблемах и бланках.</w:t>
      </w:r>
    </w:p>
    <w:p w:rsidR="00166831" w:rsidRDefault="00D24187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Учет </w:t>
      </w:r>
      <w:proofErr w:type="gramStart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>награжденных</w:t>
      </w:r>
      <w:proofErr w:type="gramEnd"/>
      <w:r w:rsidRPr="00D24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наградами муниципального округа</w:t>
      </w:r>
    </w:p>
    <w:p w:rsidR="00166831" w:rsidRPr="00D24187" w:rsidRDefault="00166831" w:rsidP="00D2418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187" w:rsidRPr="00D24187" w:rsidRDefault="00D24187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. Данные о </w:t>
      </w:r>
      <w:proofErr w:type="gramStart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награжденных</w:t>
      </w:r>
      <w:proofErr w:type="gramEnd"/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наградами муниципального округа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заносятся в </w:t>
      </w:r>
      <w:hyperlink r:id="rId8" w:history="1">
        <w:r w:rsidRPr="00D24187">
          <w:rPr>
            <w:rFonts w:ascii="Times New Roman" w:eastAsia="Times New Roman" w:hAnsi="Times New Roman"/>
            <w:sz w:val="28"/>
            <w:szCs w:val="28"/>
            <w:lang w:eastAsia="ru-RU"/>
          </w:rPr>
          <w:t>книгу</w:t>
        </w:r>
      </w:hyperlink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учета награжденных наградами муниципального округа Северный </w:t>
      </w:r>
      <w:r w:rsid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городе Москве </w:t>
      </w: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(далее – Книга учета).</w:t>
      </w:r>
    </w:p>
    <w:p w:rsidR="00D24187" w:rsidRPr="00D24187" w:rsidRDefault="00D24187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Книга учета ведется в бумажном и электронном виде, в хронологическом порядке и состоит из следующих разделов:</w:t>
      </w:r>
    </w:p>
    <w:p w:rsidR="00D24187" w:rsidRPr="00D24187" w:rsidRDefault="00166831" w:rsidP="00D241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награжденные знаком отличия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За заслуги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24187" w:rsidRPr="00D24187" w:rsidRDefault="00166831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награжденные Почетной грамотой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Москве;</w:t>
      </w:r>
    </w:p>
    <w:p w:rsidR="00D24187" w:rsidRPr="00D24187" w:rsidRDefault="00166831" w:rsidP="00D2418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) лица, которым объявлена Благодарность муниципального округа </w:t>
      </w:r>
      <w:proofErr w:type="gramStart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D24187"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Москве.</w:t>
      </w:r>
    </w:p>
    <w:p w:rsidR="00D24187" w:rsidRPr="00D24187" w:rsidRDefault="00D24187" w:rsidP="00D2418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 xml:space="preserve">к  Положению о наградах муниципального округа </w:t>
      </w:r>
      <w:proofErr w:type="gramStart"/>
      <w:r w:rsidRPr="00D24187">
        <w:rPr>
          <w:rFonts w:ascii="Times New Roman" w:eastAsia="Times New Roman" w:hAnsi="Times New Roman"/>
          <w:bCs/>
          <w:sz w:val="28"/>
          <w:szCs w:val="28"/>
          <w:lang w:eastAsia="ru-RU"/>
        </w:rPr>
        <w:t>Северный</w:t>
      </w:r>
      <w:proofErr w:type="gramEnd"/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в городе Москве</w:t>
      </w: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Форма</w:t>
      </w: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наградного листа для представления к награде </w:t>
      </w: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br/>
        <w:t xml:space="preserve">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bCs/>
          <w:sz w:val="28"/>
          <w:szCs w:val="28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 в городе Москве</w:t>
      </w:r>
    </w:p>
    <w:p w:rsidR="00D24187" w:rsidRPr="00D24187" w:rsidRDefault="00D24187" w:rsidP="00D2418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1. Фамилия, имя, отчество (последнее – при 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наличии): ______________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2. Пол: ____________________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3. Дата рождения (число, месяц, год)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: 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4. Место рождения (в соответствии с документом, удостоверяющим личность):  _______________________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____.</w:t>
      </w:r>
    </w:p>
    <w:p w:rsidR="00E20BC1" w:rsidRPr="00E20BC1" w:rsidRDefault="00E20BC1" w:rsidP="005D200A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5. Адрес места жительства (места постоянного или преимущественного проживания):</w:t>
      </w:r>
      <w:bookmarkStart w:id="1" w:name="_Hlk189561575"/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__________________</w:t>
      </w:r>
      <w:bookmarkEnd w:id="1"/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4366E2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6. Образование (наименование образовательной организации, год окончания), ученая степень, ученое звание</w:t>
      </w:r>
      <w:r w:rsidR="005D200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</w:t>
      </w:r>
    </w:p>
    <w:p w:rsidR="00E20BC1" w:rsidRPr="00E20BC1" w:rsidRDefault="004366E2" w:rsidP="004366E2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</w:t>
      </w:r>
      <w:r w:rsidR="00E20BC1" w:rsidRPr="00E20BC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7. Общий трудовой стаж: 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8. Место работы (службы), занимаемая должность (с указанием полного наименования и адреса места нахождения организации (фамилии, имени, отчества (последнего – при наличии) и адреса места жительства или фактического осуществления деятельности работодателя – индивидуального предпринимателя)) или род занятий: _________________________________ 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9. Государственные, муниципальные, ведомственные, общественные, профессиональные награды (наименования, даты награждения): 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10. Характеристика с указанием конкретных личных заслуг (конкретного личного вклада) и достижений лица, предс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тавляемого к награждению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: _________________________________________________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________________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об инициаторе предложения (полное наименование органа (организации, общественного объединения) </w:t>
      </w:r>
      <w:proofErr w:type="gramEnd"/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</w:t>
      </w:r>
      <w:r w:rsidR="004366E2">
        <w:rPr>
          <w:rFonts w:ascii="Times New Roman" w:eastAsia="Times New Roman" w:hAnsi="Times New Roman"/>
          <w:sz w:val="28"/>
          <w:szCs w:val="28"/>
          <w:lang w:eastAsia="ru-RU"/>
        </w:rPr>
        <w:t>___________</w:t>
      </w: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BC1" w:rsidRP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0BC1" w:rsidRDefault="00E20BC1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0BC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Дата, подпись, инициалы и фамилия инициатора предложения (его уполномоченного представителя). </w:t>
      </w:r>
    </w:p>
    <w:p w:rsidR="00C117C5" w:rsidRPr="00E20BC1" w:rsidRDefault="00C117C5" w:rsidP="00E20BC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C117C5" w:rsidRPr="00E20BC1" w:rsidSect="00644822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D24187" w:rsidRPr="00D24187" w:rsidRDefault="00D24187" w:rsidP="00D24187">
      <w:pPr>
        <w:autoSpaceDE w:val="0"/>
        <w:autoSpaceDN w:val="0"/>
        <w:adjustRightInd w:val="0"/>
        <w:spacing w:after="0" w:line="240" w:lineRule="auto"/>
        <w:ind w:left="992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2</w:t>
      </w:r>
    </w:p>
    <w:p w:rsidR="00D24187" w:rsidRPr="00D24187" w:rsidRDefault="00D24187" w:rsidP="00D24187">
      <w:pPr>
        <w:spacing w:after="0" w:line="240" w:lineRule="auto"/>
        <w:ind w:left="992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sz w:val="28"/>
          <w:szCs w:val="28"/>
          <w:lang w:eastAsia="ru-RU"/>
        </w:rPr>
        <w:t>к Положению о наградах муниципального округа Северный в городе Москве</w:t>
      </w:r>
    </w:p>
    <w:p w:rsidR="008A30DE" w:rsidRDefault="008A30DE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A30DE" w:rsidRDefault="008A30DE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Форма</w:t>
      </w: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подписного листа инициативной группы жителей муниципального округа </w:t>
      </w:r>
      <w:proofErr w:type="gramStart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D241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D24187" w:rsidRPr="00D24187" w:rsidRDefault="00D24187" w:rsidP="00D2418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66831" w:rsidRP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Мы, нижеподписавшиеся, представляем кандидатуру _______________________________________________          </w:t>
      </w:r>
    </w:p>
    <w:p w:rsidR="00166831" w:rsidRP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 w:rsidRPr="00166831">
        <w:rPr>
          <w:rFonts w:ascii="Times New Roman" w:eastAsia="Times New Roman" w:hAnsi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6683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(фамилия, имя, отчество (последнее – при наличии)) </w:t>
      </w:r>
    </w:p>
    <w:p w:rsidR="00166831" w:rsidRDefault="0016683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683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награждения _____________________________________________________________________________</w:t>
      </w:r>
    </w:p>
    <w:p w:rsidR="00166831" w:rsidRPr="00166831" w:rsidRDefault="00E20BC1" w:rsidP="00166831">
      <w:pPr>
        <w:tabs>
          <w:tab w:val="left" w:pos="720"/>
          <w:tab w:val="left" w:pos="779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 w:rsidR="00166831" w:rsidRPr="00E20BC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(наименование награды) </w:t>
      </w:r>
    </w:p>
    <w:p w:rsidR="00166831" w:rsidRPr="00166831" w:rsidRDefault="00166831" w:rsidP="0016683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628"/>
        <w:gridCol w:w="3830"/>
        <w:gridCol w:w="1831"/>
        <w:gridCol w:w="3630"/>
        <w:gridCol w:w="2019"/>
        <w:gridCol w:w="2281"/>
      </w:tblGrid>
      <w:tr w:rsidR="00166831" w:rsidRPr="00166831" w:rsidTr="00FF42A9">
        <w:tc>
          <w:tcPr>
            <w:tcW w:w="63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15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 xml:space="preserve">Фамилия, имя, отчество 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(последнее – при наличии)</w:t>
            </w:r>
          </w:p>
        </w:tc>
        <w:tc>
          <w:tcPr>
            <w:tcW w:w="1894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3918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 xml:space="preserve">Адрес места жительства </w:t>
            </w:r>
          </w:p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(без указания номера квартиры)</w:t>
            </w:r>
          </w:p>
        </w:tc>
        <w:tc>
          <w:tcPr>
            <w:tcW w:w="2126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Подпись</w:t>
            </w:r>
          </w:p>
        </w:tc>
        <w:tc>
          <w:tcPr>
            <w:tcW w:w="2373" w:type="dxa"/>
            <w:vAlign w:val="center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Дата подписания</w:t>
            </w:r>
          </w:p>
        </w:tc>
      </w:tr>
      <w:tr w:rsidR="00166831" w:rsidRPr="00166831" w:rsidTr="00FF42A9">
        <w:tc>
          <w:tcPr>
            <w:tcW w:w="63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5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94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18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7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66831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166831" w:rsidRPr="00166831" w:rsidTr="00FF42A9">
        <w:tc>
          <w:tcPr>
            <w:tcW w:w="63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153" w:type="dxa"/>
          </w:tcPr>
          <w:p w:rsidR="00166831" w:rsidRPr="00166831" w:rsidRDefault="00166831" w:rsidP="00C117C5">
            <w:pPr>
              <w:tabs>
                <w:tab w:val="left" w:pos="7797"/>
              </w:tabs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94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918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373" w:type="dxa"/>
          </w:tcPr>
          <w:p w:rsidR="00166831" w:rsidRPr="00166831" w:rsidRDefault="00166831" w:rsidP="00166831">
            <w:pPr>
              <w:tabs>
                <w:tab w:val="left" w:pos="7797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166831" w:rsidRPr="00166831" w:rsidRDefault="00166831" w:rsidP="00166831">
      <w:pPr>
        <w:tabs>
          <w:tab w:val="left" w:pos="779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0"/>
    <w:p w:rsidR="00D24187" w:rsidRPr="00292967" w:rsidRDefault="00D24187" w:rsidP="001668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D24187" w:rsidRPr="00292967" w:rsidSect="008A30DE">
      <w:headerReference w:type="default" r:id="rId10"/>
      <w:headerReference w:type="first" r:id="rId11"/>
      <w:pgSz w:w="16838" w:h="11906" w:orient="landscape"/>
      <w:pgMar w:top="851" w:right="1134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9BE" w:rsidRDefault="00FF19BE" w:rsidP="00F94E77">
      <w:pPr>
        <w:spacing w:after="0" w:line="240" w:lineRule="auto"/>
      </w:pPr>
      <w:r>
        <w:separator/>
      </w:r>
    </w:p>
  </w:endnote>
  <w:endnote w:type="continuationSeparator" w:id="0">
    <w:p w:rsidR="00FF19BE" w:rsidRDefault="00FF19BE" w:rsidP="00F9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9BE" w:rsidRDefault="00FF19BE" w:rsidP="00F94E77">
      <w:pPr>
        <w:spacing w:after="0" w:line="240" w:lineRule="auto"/>
      </w:pPr>
      <w:r>
        <w:separator/>
      </w:r>
    </w:p>
  </w:footnote>
  <w:footnote w:type="continuationSeparator" w:id="0">
    <w:p w:rsidR="00FF19BE" w:rsidRDefault="00FF19BE" w:rsidP="00F9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0867218"/>
      <w:docPartObj>
        <w:docPartGallery w:val="Page Numbers (Top of Page)"/>
        <w:docPartUnique/>
      </w:docPartObj>
    </w:sdtPr>
    <w:sdtEndPr/>
    <w:sdtContent>
      <w:p w:rsidR="00644822" w:rsidRDefault="0064482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BE1">
          <w:rPr>
            <w:noProof/>
          </w:rPr>
          <w:t>2</w:t>
        </w:r>
        <w:r>
          <w:fldChar w:fldCharType="end"/>
        </w:r>
      </w:p>
    </w:sdtContent>
  </w:sdt>
  <w:p w:rsidR="008A57CC" w:rsidRDefault="008A57C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E77" w:rsidRDefault="00F94E7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7267343"/>
      <w:docPartObj>
        <w:docPartGallery w:val="Page Numbers (Top of Page)"/>
        <w:docPartUnique/>
      </w:docPartObj>
    </w:sdtPr>
    <w:sdtEndPr/>
    <w:sdtContent>
      <w:p w:rsidR="00644822" w:rsidRDefault="0064482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21">
          <w:rPr>
            <w:noProof/>
          </w:rPr>
          <w:t>8</w:t>
        </w:r>
        <w:r>
          <w:fldChar w:fldCharType="end"/>
        </w:r>
      </w:p>
    </w:sdtContent>
  </w:sdt>
  <w:p w:rsidR="00644822" w:rsidRDefault="006448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5C"/>
    <w:rsid w:val="001048C1"/>
    <w:rsid w:val="0011762D"/>
    <w:rsid w:val="00166831"/>
    <w:rsid w:val="001C7A6F"/>
    <w:rsid w:val="002862E9"/>
    <w:rsid w:val="00292967"/>
    <w:rsid w:val="002D6F8B"/>
    <w:rsid w:val="002F44B1"/>
    <w:rsid w:val="002F7FDE"/>
    <w:rsid w:val="004366E2"/>
    <w:rsid w:val="005169BA"/>
    <w:rsid w:val="005B2F2B"/>
    <w:rsid w:val="005C055C"/>
    <w:rsid w:val="005D200A"/>
    <w:rsid w:val="00602ADB"/>
    <w:rsid w:val="00644822"/>
    <w:rsid w:val="006C1521"/>
    <w:rsid w:val="00772A08"/>
    <w:rsid w:val="007A0BAB"/>
    <w:rsid w:val="007A2BEA"/>
    <w:rsid w:val="007D3D3B"/>
    <w:rsid w:val="008141EC"/>
    <w:rsid w:val="008A30DE"/>
    <w:rsid w:val="008A5216"/>
    <w:rsid w:val="008A57CC"/>
    <w:rsid w:val="00931F88"/>
    <w:rsid w:val="00961C3F"/>
    <w:rsid w:val="00996A1B"/>
    <w:rsid w:val="00A27ABF"/>
    <w:rsid w:val="00AA64F3"/>
    <w:rsid w:val="00AC580C"/>
    <w:rsid w:val="00AE57AD"/>
    <w:rsid w:val="00AF35A7"/>
    <w:rsid w:val="00B3067B"/>
    <w:rsid w:val="00BE5F18"/>
    <w:rsid w:val="00C117C5"/>
    <w:rsid w:val="00CB3545"/>
    <w:rsid w:val="00D24187"/>
    <w:rsid w:val="00D3751E"/>
    <w:rsid w:val="00DD1BE1"/>
    <w:rsid w:val="00E20BC1"/>
    <w:rsid w:val="00E2643B"/>
    <w:rsid w:val="00EC4768"/>
    <w:rsid w:val="00F94E77"/>
    <w:rsid w:val="00FF19BE"/>
    <w:rsid w:val="00FF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39"/>
    <w:rsid w:val="00D2418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rsid w:val="0016683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4E7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4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4E7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1C3F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39"/>
    <w:rsid w:val="00D2418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rsid w:val="0016683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3FAF5553557EE7FFEBDD47005B2843C54A8EFD317DF0680F12C24423E379AE2EA38D71D442CCA878V5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2127</Words>
  <Characters>12127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18</cp:revision>
  <cp:lastPrinted>2025-02-20T06:03:00Z</cp:lastPrinted>
  <dcterms:created xsi:type="dcterms:W3CDTF">2025-02-05T11:29:00Z</dcterms:created>
  <dcterms:modified xsi:type="dcterms:W3CDTF">2025-02-20T15:16:00Z</dcterms:modified>
</cp:coreProperties>
</file>