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310" w:rsidRPr="00001310" w:rsidRDefault="00001310" w:rsidP="000013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310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5640A99" wp14:editId="39F75318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310" w:rsidRPr="00001310" w:rsidRDefault="00001310" w:rsidP="00001310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001310" w:rsidRPr="00001310" w:rsidRDefault="00001310" w:rsidP="0000131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001310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001310" w:rsidRPr="00001310" w:rsidRDefault="00001310" w:rsidP="0000131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001310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001310" w:rsidRPr="00001310" w:rsidRDefault="00001310" w:rsidP="0000131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001310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001310" w:rsidRPr="00001310" w:rsidRDefault="00001310" w:rsidP="0000131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001310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001310" w:rsidRPr="00001310" w:rsidRDefault="00001310" w:rsidP="0000131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001310" w:rsidRPr="00001310" w:rsidRDefault="00001310" w:rsidP="0000131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001310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001310" w:rsidRPr="00001310" w:rsidRDefault="00001310" w:rsidP="00001310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001310" w:rsidRPr="00001310" w:rsidRDefault="00001310" w:rsidP="00FE40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013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FE405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23 сентября </w:t>
      </w:r>
      <w:r w:rsidRPr="000013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2025 г.   </w:t>
      </w:r>
      <w:r w:rsidRPr="0000131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0013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1</w:t>
      </w:r>
      <w:r w:rsidR="00FE405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Pr="000013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="00FE405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</w:p>
    <w:p w:rsidR="00FE4057" w:rsidRDefault="00FE4057" w:rsidP="00DC4337">
      <w:pPr>
        <w:keepNext/>
        <w:tabs>
          <w:tab w:val="left" w:pos="4536"/>
        </w:tabs>
        <w:spacing w:after="0" w:line="240" w:lineRule="auto"/>
        <w:ind w:right="481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1B0C" w:rsidRPr="000D1B0C" w:rsidRDefault="000D1B0C" w:rsidP="00DC4337">
      <w:pPr>
        <w:keepNext/>
        <w:tabs>
          <w:tab w:val="left" w:pos="4536"/>
        </w:tabs>
        <w:spacing w:after="0" w:line="240" w:lineRule="auto"/>
        <w:ind w:right="481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1B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плане работы Совета депутатов внутригородского муниципального образования – муниципального округа Северный в городе Москве на </w:t>
      </w:r>
      <w:r w:rsidRPr="000D1B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IV</w:t>
      </w:r>
      <w:r w:rsidRPr="000D1B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квартал 2025  года</w:t>
      </w:r>
    </w:p>
    <w:p w:rsidR="000D1B0C" w:rsidRPr="000D1B0C" w:rsidRDefault="000D1B0C" w:rsidP="000D1B0C">
      <w:pPr>
        <w:tabs>
          <w:tab w:val="left" w:pos="4253"/>
        </w:tabs>
        <w:spacing w:after="0" w:line="240" w:lineRule="exact"/>
        <w:ind w:right="5102"/>
        <w:rPr>
          <w:rFonts w:ascii="Times New Roman" w:eastAsia="Calibri" w:hAnsi="Times New Roman" w:cs="Times New Roman"/>
          <w:sz w:val="28"/>
          <w:szCs w:val="28"/>
        </w:rPr>
      </w:pPr>
    </w:p>
    <w:p w:rsidR="000D1B0C" w:rsidRPr="000D1B0C" w:rsidRDefault="000D1B0C" w:rsidP="000D1B0C">
      <w:pPr>
        <w:spacing w:after="0" w:line="240" w:lineRule="auto"/>
        <w:rPr>
          <w:rFonts w:ascii="Times New Roman" w:eastAsia="Times New Roman" w:hAnsi="Times New Roman" w:cs="Times New Roman"/>
          <w:color w:val="800000"/>
          <w:sz w:val="28"/>
          <w:szCs w:val="28"/>
          <w:lang w:eastAsia="ru-RU"/>
        </w:rPr>
      </w:pPr>
    </w:p>
    <w:p w:rsidR="000D1B0C" w:rsidRPr="000D1B0C" w:rsidRDefault="000D1B0C" w:rsidP="000D1B0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D1B0C">
        <w:rPr>
          <w:rFonts w:ascii="Calibri" w:eastAsia="Calibri" w:hAnsi="Calibri" w:cs="Times New Roman"/>
          <w:sz w:val="28"/>
          <w:szCs w:val="28"/>
        </w:rPr>
        <w:tab/>
      </w:r>
      <w:r w:rsidRPr="000D1B0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Уставом внутригородского муниципального образования – муниципального округа Северный в городе Москве </w:t>
      </w:r>
      <w:r w:rsidRPr="000D1B0C">
        <w:rPr>
          <w:rFonts w:ascii="Times New Roman" w:eastAsia="Calibri" w:hAnsi="Times New Roman" w:cs="Times New Roman"/>
          <w:b/>
          <w:sz w:val="28"/>
          <w:szCs w:val="28"/>
        </w:rPr>
        <w:t>Совет депутатов муниципального округа Северный в городе Москве решил</w:t>
      </w:r>
      <w:r w:rsidRPr="000D1B0C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:rsidR="000D1B0C" w:rsidRPr="000D1B0C" w:rsidRDefault="000D1B0C" w:rsidP="000D1B0C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1B0C" w:rsidRPr="000D1B0C" w:rsidRDefault="000D1B0C" w:rsidP="000D1B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1B0C">
        <w:rPr>
          <w:rFonts w:ascii="Times New Roman" w:eastAsia="Calibri" w:hAnsi="Times New Roman" w:cs="Times New Roman"/>
          <w:sz w:val="28"/>
          <w:szCs w:val="28"/>
        </w:rPr>
        <w:t xml:space="preserve">1. Утвердить план работы Совета депутатов внутригородского муниципального образования – муниципального округа Северный в городе Москве на </w:t>
      </w:r>
      <w:r w:rsidRPr="000D1B0C">
        <w:rPr>
          <w:rFonts w:ascii="Times New Roman" w:eastAsia="Calibri" w:hAnsi="Times New Roman" w:cs="Times New Roman"/>
          <w:sz w:val="28"/>
          <w:szCs w:val="28"/>
          <w:lang w:val="en-US"/>
        </w:rPr>
        <w:t>IV</w:t>
      </w:r>
      <w:r w:rsidRPr="000D1B0C">
        <w:rPr>
          <w:rFonts w:ascii="Times New Roman" w:eastAsia="Calibri" w:hAnsi="Times New Roman" w:cs="Times New Roman"/>
          <w:sz w:val="28"/>
          <w:szCs w:val="28"/>
        </w:rPr>
        <w:t xml:space="preserve"> квартал 2025 года (приложение).</w:t>
      </w:r>
    </w:p>
    <w:p w:rsidR="000D1B0C" w:rsidRPr="000D1B0C" w:rsidRDefault="000D1B0C" w:rsidP="000D1B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B0C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настоящее решение в сетевом издании «Московский муниципальный вестник».</w:t>
      </w:r>
    </w:p>
    <w:p w:rsidR="000D1B0C" w:rsidRPr="000D1B0C" w:rsidRDefault="000D1B0C" w:rsidP="000D1B0C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b/>
          <w:bCs/>
          <w:sz w:val="28"/>
          <w:szCs w:val="28"/>
          <w:lang w:eastAsia="ru-RU"/>
        </w:rPr>
      </w:pPr>
      <w:r w:rsidRPr="000D1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0D1B0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0D1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 </w:t>
      </w:r>
    </w:p>
    <w:p w:rsidR="000D1B0C" w:rsidRPr="00DC4337" w:rsidRDefault="000D1B0C" w:rsidP="000D1B0C">
      <w:pPr>
        <w:keepNext/>
        <w:spacing w:after="0" w:line="240" w:lineRule="exac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</w:p>
    <w:p w:rsidR="000D1B0C" w:rsidRPr="00DC4337" w:rsidRDefault="000D1B0C" w:rsidP="000D1B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B0C" w:rsidRPr="000D1B0C" w:rsidRDefault="000D1B0C" w:rsidP="000D1B0C">
      <w:pPr>
        <w:spacing w:after="0" w:line="240" w:lineRule="auto"/>
        <w:ind w:right="-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1B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муниципального округа </w:t>
      </w:r>
    </w:p>
    <w:p w:rsidR="000D1B0C" w:rsidRPr="000D1B0C" w:rsidRDefault="000D1B0C" w:rsidP="000D1B0C">
      <w:pPr>
        <w:spacing w:after="0" w:line="240" w:lineRule="auto"/>
        <w:ind w:right="-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0D1B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Северный</w:t>
      </w:r>
      <w:proofErr w:type="gramEnd"/>
      <w:r w:rsidRPr="000D1B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городе Москве</w:t>
      </w:r>
      <w:r w:rsidRPr="000D1B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                                                      Н.А.Шах</w:t>
      </w:r>
    </w:p>
    <w:p w:rsidR="000D1B0C" w:rsidRPr="000D1B0C" w:rsidRDefault="000D1B0C" w:rsidP="000D1B0C">
      <w:pPr>
        <w:spacing w:after="0" w:line="240" w:lineRule="auto"/>
        <w:ind w:right="-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1B0C" w:rsidRPr="000D1B0C" w:rsidRDefault="000D1B0C" w:rsidP="000D1B0C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1B0C" w:rsidRPr="000D1B0C" w:rsidRDefault="000D1B0C" w:rsidP="000D1B0C">
      <w:pPr>
        <w:spacing w:after="0" w:line="240" w:lineRule="auto"/>
        <w:ind w:right="-6"/>
        <w:jc w:val="both"/>
        <w:rPr>
          <w:rFonts w:ascii="Calibri" w:eastAsia="Calibri" w:hAnsi="Calibri" w:cs="Times New Roman"/>
          <w:i/>
          <w:iCs/>
          <w:sz w:val="20"/>
          <w:szCs w:val="20"/>
        </w:rPr>
      </w:pPr>
      <w:r w:rsidRPr="000D1B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0D1B0C" w:rsidRPr="000D1B0C" w:rsidRDefault="000D1B0C" w:rsidP="000D1B0C">
      <w:pPr>
        <w:spacing w:after="0" w:line="240" w:lineRule="auto"/>
        <w:ind w:firstLine="4536"/>
        <w:rPr>
          <w:rFonts w:ascii="Times New Roman" w:eastAsia="Calibri" w:hAnsi="Times New Roman" w:cs="Times New Roman"/>
          <w:iCs/>
          <w:sz w:val="28"/>
          <w:szCs w:val="28"/>
        </w:rPr>
      </w:pPr>
      <w:r w:rsidRPr="000D1B0C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 xml:space="preserve">Приложение </w:t>
      </w:r>
    </w:p>
    <w:p w:rsidR="000D1B0C" w:rsidRPr="000D1B0C" w:rsidRDefault="000D1B0C" w:rsidP="000D1B0C">
      <w:pPr>
        <w:spacing w:after="0" w:line="240" w:lineRule="auto"/>
        <w:ind w:firstLine="4536"/>
        <w:rPr>
          <w:rFonts w:ascii="Times New Roman" w:eastAsia="Calibri" w:hAnsi="Times New Roman" w:cs="Times New Roman"/>
          <w:iCs/>
          <w:sz w:val="28"/>
          <w:szCs w:val="28"/>
        </w:rPr>
      </w:pPr>
      <w:r w:rsidRPr="000D1B0C">
        <w:rPr>
          <w:rFonts w:ascii="Times New Roman" w:eastAsia="Calibri" w:hAnsi="Times New Roman" w:cs="Times New Roman"/>
          <w:iCs/>
          <w:sz w:val="28"/>
          <w:szCs w:val="28"/>
        </w:rPr>
        <w:t xml:space="preserve">к решению Совета депутатов </w:t>
      </w:r>
    </w:p>
    <w:p w:rsidR="000D1B0C" w:rsidRPr="000D1B0C" w:rsidRDefault="000D1B0C" w:rsidP="000D1B0C">
      <w:pPr>
        <w:spacing w:after="0" w:line="240" w:lineRule="auto"/>
        <w:ind w:firstLine="4536"/>
        <w:rPr>
          <w:rFonts w:ascii="Times New Roman" w:eastAsia="Calibri" w:hAnsi="Times New Roman" w:cs="Times New Roman"/>
          <w:iCs/>
          <w:sz w:val="28"/>
          <w:szCs w:val="28"/>
        </w:rPr>
      </w:pPr>
      <w:r w:rsidRPr="000D1B0C">
        <w:rPr>
          <w:rFonts w:ascii="Times New Roman" w:eastAsia="Calibri" w:hAnsi="Times New Roman" w:cs="Times New Roman"/>
          <w:iCs/>
          <w:sz w:val="28"/>
          <w:szCs w:val="28"/>
        </w:rPr>
        <w:t xml:space="preserve">внутригородского муниципального </w:t>
      </w:r>
    </w:p>
    <w:p w:rsidR="000D1B0C" w:rsidRPr="000D1B0C" w:rsidRDefault="000D1B0C" w:rsidP="000D1B0C">
      <w:pPr>
        <w:spacing w:after="0" w:line="240" w:lineRule="auto"/>
        <w:ind w:firstLine="4536"/>
        <w:rPr>
          <w:rFonts w:ascii="Times New Roman" w:eastAsia="Calibri" w:hAnsi="Times New Roman" w:cs="Times New Roman"/>
          <w:iCs/>
          <w:sz w:val="28"/>
          <w:szCs w:val="28"/>
        </w:rPr>
      </w:pPr>
      <w:r w:rsidRPr="000D1B0C">
        <w:rPr>
          <w:rFonts w:ascii="Times New Roman" w:eastAsia="Calibri" w:hAnsi="Times New Roman" w:cs="Times New Roman"/>
          <w:iCs/>
          <w:sz w:val="28"/>
          <w:szCs w:val="28"/>
        </w:rPr>
        <w:t xml:space="preserve">образования – муниципального округа </w:t>
      </w:r>
    </w:p>
    <w:p w:rsidR="000D1B0C" w:rsidRPr="000D1B0C" w:rsidRDefault="000D1B0C" w:rsidP="000D1B0C">
      <w:pPr>
        <w:spacing w:after="0" w:line="240" w:lineRule="auto"/>
        <w:ind w:firstLine="4536"/>
        <w:rPr>
          <w:rFonts w:ascii="Times New Roman" w:eastAsia="Calibri" w:hAnsi="Times New Roman" w:cs="Times New Roman"/>
          <w:iCs/>
          <w:sz w:val="28"/>
          <w:szCs w:val="28"/>
        </w:rPr>
      </w:pPr>
      <w:proofErr w:type="gramStart"/>
      <w:r w:rsidRPr="000D1B0C">
        <w:rPr>
          <w:rFonts w:ascii="Times New Roman" w:eastAsia="Calibri" w:hAnsi="Times New Roman" w:cs="Times New Roman"/>
          <w:iCs/>
          <w:sz w:val="28"/>
          <w:szCs w:val="28"/>
        </w:rPr>
        <w:t>Северный</w:t>
      </w:r>
      <w:proofErr w:type="gramEnd"/>
      <w:r w:rsidRPr="000D1B0C">
        <w:rPr>
          <w:rFonts w:ascii="Times New Roman" w:eastAsia="Calibri" w:hAnsi="Times New Roman" w:cs="Times New Roman"/>
          <w:iCs/>
          <w:sz w:val="28"/>
          <w:szCs w:val="28"/>
        </w:rPr>
        <w:t xml:space="preserve"> в городе Москве </w:t>
      </w:r>
    </w:p>
    <w:p w:rsidR="000D1B0C" w:rsidRDefault="000D1B0C" w:rsidP="000D1B0C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FE40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 сентября 2025 г. </w:t>
      </w:r>
      <w:r w:rsidRPr="000D1B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FE4057">
        <w:rPr>
          <w:rFonts w:ascii="Times New Roman" w:eastAsia="Times New Roman" w:hAnsi="Times New Roman" w:cs="Times New Roman"/>
          <w:sz w:val="28"/>
          <w:szCs w:val="28"/>
          <w:lang w:eastAsia="ru-RU"/>
        </w:rPr>
        <w:t>12/3</w:t>
      </w:r>
    </w:p>
    <w:p w:rsidR="000D1B0C" w:rsidRPr="000D1B0C" w:rsidRDefault="000D1B0C" w:rsidP="000D1B0C">
      <w:pPr>
        <w:spacing w:after="0" w:line="240" w:lineRule="auto"/>
        <w:ind w:firstLine="595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</w:p>
    <w:p w:rsidR="000D1B0C" w:rsidRPr="000D1B0C" w:rsidRDefault="000D1B0C" w:rsidP="000D1B0C">
      <w:pPr>
        <w:spacing w:after="0" w:line="240" w:lineRule="auto"/>
        <w:ind w:firstLine="595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D1B0C" w:rsidRPr="00DC4337" w:rsidRDefault="000D1B0C" w:rsidP="000D1B0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4337">
        <w:rPr>
          <w:rFonts w:ascii="Times New Roman" w:eastAsia="Calibri" w:hAnsi="Times New Roman" w:cs="Times New Roman"/>
          <w:b/>
          <w:sz w:val="28"/>
          <w:szCs w:val="28"/>
        </w:rPr>
        <w:t xml:space="preserve">План работы </w:t>
      </w:r>
    </w:p>
    <w:p w:rsidR="000D1B0C" w:rsidRPr="00DC4337" w:rsidRDefault="000D1B0C" w:rsidP="000D1B0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4337">
        <w:rPr>
          <w:rFonts w:ascii="Times New Roman" w:eastAsia="Calibri" w:hAnsi="Times New Roman" w:cs="Times New Roman"/>
          <w:b/>
          <w:sz w:val="28"/>
          <w:szCs w:val="28"/>
        </w:rPr>
        <w:t xml:space="preserve">Совета депутатов внутригородского муниципального </w:t>
      </w:r>
    </w:p>
    <w:p w:rsidR="000D1B0C" w:rsidRPr="00DC4337" w:rsidRDefault="000D1B0C" w:rsidP="000D1B0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4337">
        <w:rPr>
          <w:rFonts w:ascii="Times New Roman" w:eastAsia="Calibri" w:hAnsi="Times New Roman" w:cs="Times New Roman"/>
          <w:b/>
          <w:sz w:val="28"/>
          <w:szCs w:val="28"/>
        </w:rPr>
        <w:t xml:space="preserve">образования – муниципального округа </w:t>
      </w:r>
      <w:proofErr w:type="gramStart"/>
      <w:r w:rsidRPr="00DC4337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Pr="00DC4337">
        <w:rPr>
          <w:rFonts w:ascii="Times New Roman" w:eastAsia="Calibri" w:hAnsi="Times New Roman" w:cs="Times New Roman"/>
          <w:b/>
          <w:sz w:val="28"/>
          <w:szCs w:val="28"/>
        </w:rPr>
        <w:t xml:space="preserve"> в городе Москве </w:t>
      </w:r>
    </w:p>
    <w:p w:rsidR="000D1B0C" w:rsidRPr="00DC4337" w:rsidRDefault="000D1B0C" w:rsidP="000D1B0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4337">
        <w:rPr>
          <w:rFonts w:ascii="Times New Roman" w:eastAsia="Calibri" w:hAnsi="Times New Roman" w:cs="Times New Roman"/>
          <w:b/>
          <w:sz w:val="28"/>
          <w:szCs w:val="28"/>
        </w:rPr>
        <w:t xml:space="preserve">на </w:t>
      </w:r>
      <w:r w:rsidRPr="00DC4337">
        <w:rPr>
          <w:rFonts w:ascii="Times New Roman" w:eastAsia="Calibri" w:hAnsi="Times New Roman" w:cs="Times New Roman"/>
          <w:b/>
          <w:sz w:val="28"/>
          <w:szCs w:val="28"/>
          <w:lang w:val="en-US"/>
        </w:rPr>
        <w:t>IV</w:t>
      </w:r>
      <w:r w:rsidRPr="00DC4337">
        <w:rPr>
          <w:rFonts w:ascii="Times New Roman" w:eastAsia="Calibri" w:hAnsi="Times New Roman" w:cs="Times New Roman"/>
          <w:b/>
          <w:sz w:val="28"/>
          <w:szCs w:val="28"/>
        </w:rPr>
        <w:t xml:space="preserve"> квартал 202</w:t>
      </w:r>
      <w:r w:rsidRPr="00DC4337">
        <w:rPr>
          <w:rFonts w:ascii="Times New Roman" w:eastAsia="Calibri" w:hAnsi="Times New Roman" w:cs="Times New Roman"/>
          <w:b/>
          <w:sz w:val="28"/>
          <w:szCs w:val="28"/>
          <w:lang w:val="en-US"/>
        </w:rPr>
        <w:t>5</w:t>
      </w:r>
      <w:r w:rsidRPr="00DC4337">
        <w:rPr>
          <w:rFonts w:ascii="Times New Roman" w:eastAsia="Calibri" w:hAnsi="Times New Roman" w:cs="Times New Roman"/>
          <w:b/>
          <w:sz w:val="28"/>
          <w:szCs w:val="28"/>
        </w:rPr>
        <w:t xml:space="preserve"> года</w:t>
      </w:r>
    </w:p>
    <w:p w:rsidR="000D1B0C" w:rsidRPr="000D1B0C" w:rsidRDefault="000D1B0C" w:rsidP="000D1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3260"/>
        <w:gridCol w:w="1418"/>
      </w:tblGrid>
      <w:tr w:rsidR="000D1B0C" w:rsidRPr="000D1B0C" w:rsidTr="00DC4337">
        <w:trPr>
          <w:trHeight w:val="12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D1B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0D1B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Вопросы </w:t>
            </w: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Ответственные лица </w:t>
            </w: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 подготовку вопроса</w:t>
            </w: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D1B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(профильная комиссия/</w:t>
            </w:r>
            <w:proofErr w:type="gramEnd"/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D1B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Ф.И.О. депутата)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Планируемые сроки /дата</w:t>
            </w:r>
          </w:p>
          <w:p w:rsidR="000D1B0C" w:rsidRPr="000D1B0C" w:rsidRDefault="00DC4337" w:rsidP="00DC4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 w:rsidR="000D1B0C" w:rsidRPr="000D1B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ассмотрения</w:t>
            </w:r>
          </w:p>
        </w:tc>
      </w:tr>
      <w:tr w:rsidR="000D1B0C" w:rsidRPr="000D1B0C" w:rsidTr="00DC4337">
        <w:trPr>
          <w:trHeight w:val="18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 исполнении бюджета внутригородского муниципального образования – муниципального округа </w:t>
            </w:r>
            <w:proofErr w:type="gramStart"/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городе Москве за 9 месяцев 2025 года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Комиссия Совета депутатов муниципального округа </w:t>
            </w:r>
            <w:proofErr w:type="gramStart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Северный</w:t>
            </w:r>
            <w:proofErr w:type="gramEnd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городе Москве </w:t>
            </w: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по организации работы Совета депутатов и осуществлению полномочий органов местного самоуправления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0D1B0C" w:rsidRPr="000D1B0C" w:rsidTr="00DC4337">
        <w:trPr>
          <w:trHeight w:val="18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проекте решения Совета депутатов внутригородского муниципального образования – муниципального округа Северный в городе Москве «О бюджете внутригородского муниципального образования – муниципального округа Северный в городе Москве на 2026 год и плановый период 2027 и 2028 годов»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Бюджетно-финансовая комиссия Совета депутатов муниципального округа </w:t>
            </w:r>
            <w:proofErr w:type="gramStart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Северный</w:t>
            </w:r>
            <w:proofErr w:type="gramEnd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городе Москве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</w:tr>
      <w:tr w:rsidR="000D1B0C" w:rsidRPr="000D1B0C" w:rsidTr="00DC4337">
        <w:trPr>
          <w:trHeight w:val="1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 проведении экспертизы проекта  бюджета внутригородского муниципального образования – муниципального округа </w:t>
            </w:r>
            <w:proofErr w:type="gramStart"/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городе Москве на 2026 год и плановый период 2027 и 2028 годов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Бюджетно-финансовая комиссия Совета депутатов муниципального округа </w:t>
            </w:r>
            <w:proofErr w:type="gramStart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Северный</w:t>
            </w:r>
            <w:proofErr w:type="gramEnd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городе Москве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</w:tr>
      <w:tr w:rsidR="000D1B0C" w:rsidRPr="000D1B0C" w:rsidTr="00DC4337">
        <w:trPr>
          <w:trHeight w:val="15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 проведении внешней проверки годового   отчета об исполнении бюджета внутригородского муниципального образования – муниципального округа </w:t>
            </w:r>
            <w:proofErr w:type="gramStart"/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городе Москве за 2025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Бюджетно-финансовая комиссия Совета депутатов муниципального округа </w:t>
            </w:r>
            <w:proofErr w:type="gramStart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Северный</w:t>
            </w:r>
            <w:proofErr w:type="gramEnd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городе Москве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</w:tr>
      <w:tr w:rsidR="000D1B0C" w:rsidRPr="000D1B0C" w:rsidTr="00DC4337">
        <w:trPr>
          <w:trHeight w:val="18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 утверждении плана местных праздничных мероприятий администрации внутригородского муниципального образования – муниципального округа </w:t>
            </w:r>
            <w:proofErr w:type="gramStart"/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городе Москве на 2026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Комиссия Совета депутатов муниципального округа </w:t>
            </w:r>
            <w:proofErr w:type="gramStart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Северный</w:t>
            </w:r>
            <w:proofErr w:type="gramEnd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городе Москве </w:t>
            </w: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по культурно-массовой, спортивно-досуговой, социально-воспитательной работе и молодежной политике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</w:tr>
      <w:tr w:rsidR="000D1B0C" w:rsidRPr="000D1B0C" w:rsidTr="00DC4337">
        <w:trPr>
          <w:trHeight w:val="14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бюджете внутригородского муниципального образования – муниципального округа </w:t>
            </w:r>
            <w:proofErr w:type="gramStart"/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городе Москве на 2026 год и плановый период 2027 и 2028 годов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Бюджетно-финансовая комиссия Совета депутатов муниципального округа </w:t>
            </w:r>
            <w:proofErr w:type="gramStart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Северный</w:t>
            </w:r>
            <w:proofErr w:type="gramEnd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городе Москве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</w:tr>
      <w:tr w:rsidR="000D1B0C" w:rsidRPr="000D1B0C" w:rsidTr="00DC4337">
        <w:trPr>
          <w:trHeight w:val="21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поощрении депутатов Совета депутатов внутригородского муниципального образования – муниципального округа </w:t>
            </w:r>
            <w:proofErr w:type="gramStart"/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городе Москве за активное участие в  осуществлении депутатами отдельных полномочий города Москвы в  </w:t>
            </w: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IV</w:t>
            </w: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квартале 2025 года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Бюджетно-финансовая комиссия Совета депутатов муниципального округа </w:t>
            </w:r>
            <w:proofErr w:type="gramStart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Северный</w:t>
            </w:r>
            <w:proofErr w:type="gramEnd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городе Москве</w:t>
            </w: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D1B0C" w:rsidRPr="000D1B0C" w:rsidTr="00DC4337">
        <w:trPr>
          <w:trHeight w:val="13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поощрении главы внутригородского муниципального образования – муниципального округа </w:t>
            </w:r>
            <w:proofErr w:type="gramStart"/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городе Москве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Бюджетно-финансовая комиссия Совета депутатов муниципального округа </w:t>
            </w:r>
            <w:proofErr w:type="gramStart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Северный</w:t>
            </w:r>
            <w:proofErr w:type="gramEnd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городе Москве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0D1B0C" w:rsidRPr="000D1B0C" w:rsidTr="00DC4337">
        <w:trPr>
          <w:trHeight w:val="21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  <w:t>9.</w:t>
            </w:r>
          </w:p>
          <w:p w:rsidR="000D1B0C" w:rsidRPr="000D1B0C" w:rsidRDefault="000D1B0C" w:rsidP="000D1B0C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</w:pPr>
          </w:p>
          <w:p w:rsidR="000D1B0C" w:rsidRPr="000D1B0C" w:rsidRDefault="000D1B0C" w:rsidP="000D1B0C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согласовании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 на I квартал 2026 года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Комиссия Совета депутатов муниципального округа </w:t>
            </w:r>
            <w:proofErr w:type="gramStart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Северный</w:t>
            </w:r>
            <w:proofErr w:type="gramEnd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городе Москве </w:t>
            </w: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по культурно-массовой, спортивно-досуговой, социально-воспитательной работе и молодежной политике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0D1B0C" w:rsidRPr="000D1B0C" w:rsidTr="00DC4337">
        <w:trPr>
          <w:trHeight w:val="18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B0C" w:rsidRPr="000D1B0C" w:rsidRDefault="000D1B0C" w:rsidP="000D1B0C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плане работы Совета депутатов внутригородского муниципального образования – муниципального округа Северный в городе Москве на I квартал 2026 года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Комиссия Совета депутатов муниципального округа </w:t>
            </w:r>
            <w:proofErr w:type="gramStart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Северный</w:t>
            </w:r>
            <w:proofErr w:type="gramEnd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городе Москве </w:t>
            </w:r>
          </w:p>
          <w:p w:rsidR="000D1B0C" w:rsidRPr="000D1B0C" w:rsidRDefault="000D1B0C" w:rsidP="000D1B0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по организации работы Совета депутатов и осуществлению полномочий органов местного самоуправления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0D1B0C" w:rsidRPr="000D1B0C" w:rsidTr="00DC4337">
        <w:trPr>
          <w:trHeight w:val="15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графике приема населения депутатами Совета депутатов внутригородского муниципального образования – муниципального округа Северный в городе Москве на I квартал 2026 года</w:t>
            </w: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Комиссия Совета депутатов муниципального округа </w:t>
            </w:r>
            <w:proofErr w:type="gramStart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Северный</w:t>
            </w:r>
            <w:proofErr w:type="gramEnd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городе Москве по организации работы Совета депутатов и осуществлению полномочий органов местного самоуправления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  <w:tr w:rsidR="000D1B0C" w:rsidRPr="000D1B0C" w:rsidTr="00DC4337">
        <w:trPr>
          <w:trHeight w:val="15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w w:val="108"/>
                <w:sz w:val="24"/>
                <w:szCs w:val="24"/>
                <w:lang w:eastAsia="ru-RU"/>
              </w:rPr>
              <w:lastRenderedPageBreak/>
              <w:t>12.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 утверждении </w:t>
            </w:r>
            <w:proofErr w:type="gramStart"/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графика отчетов депутатов Совета депутатов внутригородского муниципального</w:t>
            </w:r>
            <w:proofErr w:type="gramEnd"/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образования – муниципального округа Северный в городе Москве </w:t>
            </w:r>
          </w:p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проделанной работе перед населением за 2025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Комиссия Совета депутатов муниципального округа </w:t>
            </w:r>
            <w:proofErr w:type="gramStart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Северный</w:t>
            </w:r>
            <w:proofErr w:type="gramEnd"/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городе Москве по организации работы Совета депутатов и осуществлению полномочий органов местного самоуправления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D1B0C" w:rsidRPr="000D1B0C" w:rsidRDefault="000D1B0C" w:rsidP="000D1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1B0C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</w:tr>
    </w:tbl>
    <w:p w:rsidR="000D1B0C" w:rsidRPr="000D1B0C" w:rsidRDefault="000D1B0C" w:rsidP="000D1B0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3272A0" w:rsidRDefault="003272A0"/>
    <w:sectPr w:rsidR="003272A0" w:rsidSect="00CF3FC9">
      <w:headerReference w:type="default" r:id="rId8"/>
      <w:pgSz w:w="11906" w:h="16838" w:code="9"/>
      <w:pgMar w:top="1134" w:right="850" w:bottom="1134" w:left="170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093" w:rsidRDefault="00E25093">
      <w:pPr>
        <w:spacing w:after="0" w:line="240" w:lineRule="auto"/>
      </w:pPr>
      <w:r>
        <w:separator/>
      </w:r>
    </w:p>
  </w:endnote>
  <w:endnote w:type="continuationSeparator" w:id="0">
    <w:p w:rsidR="00E25093" w:rsidRDefault="00E25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093" w:rsidRDefault="00E25093">
      <w:pPr>
        <w:spacing w:after="0" w:line="240" w:lineRule="auto"/>
      </w:pPr>
      <w:r>
        <w:separator/>
      </w:r>
    </w:p>
  </w:footnote>
  <w:footnote w:type="continuationSeparator" w:id="0">
    <w:p w:rsidR="00E25093" w:rsidRDefault="00E250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BC3" w:rsidRDefault="000D1B0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E4057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633"/>
    <w:rsid w:val="00001310"/>
    <w:rsid w:val="000D1B0C"/>
    <w:rsid w:val="003272A0"/>
    <w:rsid w:val="003A6786"/>
    <w:rsid w:val="00C801FA"/>
    <w:rsid w:val="00DC2633"/>
    <w:rsid w:val="00DC4337"/>
    <w:rsid w:val="00E25093"/>
    <w:rsid w:val="00FE4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D1B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D1B0C"/>
  </w:style>
  <w:style w:type="paragraph" w:styleId="a5">
    <w:name w:val="Balloon Text"/>
    <w:basedOn w:val="a"/>
    <w:link w:val="a6"/>
    <w:uiPriority w:val="99"/>
    <w:semiHidden/>
    <w:unhideWhenUsed/>
    <w:rsid w:val="00DC4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43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D1B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D1B0C"/>
  </w:style>
  <w:style w:type="paragraph" w:styleId="a5">
    <w:name w:val="Balloon Text"/>
    <w:basedOn w:val="a"/>
    <w:link w:val="a6"/>
    <w:uiPriority w:val="99"/>
    <w:semiHidden/>
    <w:unhideWhenUsed/>
    <w:rsid w:val="00DC4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43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61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9</cp:revision>
  <cp:lastPrinted>2025-09-24T08:31:00Z</cp:lastPrinted>
  <dcterms:created xsi:type="dcterms:W3CDTF">2025-09-23T13:25:00Z</dcterms:created>
  <dcterms:modified xsi:type="dcterms:W3CDTF">2025-09-25T05:41:00Z</dcterms:modified>
</cp:coreProperties>
</file>