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8EC" w:rsidRDefault="008668EC" w:rsidP="008668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68EC" w:rsidRPr="00BD4BF9" w:rsidRDefault="008668EC" w:rsidP="008668E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B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668EC" w:rsidRPr="008668EC" w:rsidRDefault="008668EC" w:rsidP="008668EC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</w:p>
    <w:p w:rsidR="008668EC" w:rsidRPr="008668EC" w:rsidRDefault="008668EC" w:rsidP="008668E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8668EC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8668EC" w:rsidRPr="008668EC" w:rsidRDefault="008668EC" w:rsidP="008668EC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8668EC">
        <w:rPr>
          <w:rFonts w:ascii="Arial" w:eastAsia="Times New Roman" w:hAnsi="Arial" w:cs="Arial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8668EC" w:rsidRPr="008668EC" w:rsidRDefault="008668EC" w:rsidP="008668E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8668EC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</w:p>
    <w:p w:rsidR="008668EC" w:rsidRPr="008668EC" w:rsidRDefault="008668EC" w:rsidP="008668EC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8668EC">
        <w:rPr>
          <w:rFonts w:ascii="Arial" w:eastAsia="Times New Roman" w:hAnsi="Arial" w:cs="Arial"/>
          <w:sz w:val="26"/>
          <w:szCs w:val="26"/>
          <w:lang w:eastAsia="ru-RU"/>
        </w:rPr>
        <w:t>в городе Москве</w:t>
      </w:r>
    </w:p>
    <w:p w:rsidR="008668EC" w:rsidRPr="008668EC" w:rsidRDefault="008668EC" w:rsidP="008668E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:rsidR="008668EC" w:rsidRPr="008668EC" w:rsidRDefault="008668EC" w:rsidP="008668E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8668EC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8668EC" w:rsidRDefault="008668EC" w:rsidP="008668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___ ____________ 20__ года № _______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3944" w:rsidRDefault="008668EC" w:rsidP="00843944">
      <w:pPr>
        <w:spacing w:after="0" w:line="240" w:lineRule="auto"/>
        <w:ind w:right="45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решение </w:t>
      </w:r>
    </w:p>
    <w:p w:rsidR="0051798B" w:rsidRDefault="008668EC" w:rsidP="00843944">
      <w:pPr>
        <w:spacing w:after="0" w:line="240" w:lineRule="auto"/>
        <w:ind w:right="45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Совета депутатов </w:t>
      </w: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668EC" w:rsidRPr="008668EC" w:rsidRDefault="008668EC" w:rsidP="00843944">
      <w:pPr>
        <w:spacing w:after="0" w:line="240" w:lineRule="auto"/>
        <w:ind w:right="453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 городе Москве от 18 февраля 2025 года № 3/5</w:t>
      </w:r>
    </w:p>
    <w:p w:rsidR="008668EC" w:rsidRDefault="008668EC" w:rsidP="00843944">
      <w:pPr>
        <w:spacing w:after="0" w:line="240" w:lineRule="auto"/>
        <w:ind w:right="510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8668EC" w:rsidRDefault="0051798B" w:rsidP="00BD4BF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12 части 1 статьи 8 и пункта 19 части 4 статьи 12 Закона города Москвы от 6 ноября 2002 года № 56 «Об организации местного самоуправления </w:t>
      </w:r>
      <w:bookmarkStart w:id="0" w:name="_Hlk189559098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</w:t>
      </w:r>
      <w:bookmarkEnd w:id="0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– муниципального округа Северный в городе Москве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68EC"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8668EC" w:rsidRPr="008668E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муниципального округа Северный  в городе Москве</w:t>
      </w:r>
      <w:r w:rsidR="008668EC"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8668EC" w:rsidRPr="008668EC" w:rsidRDefault="008668EC" w:rsidP="008668EC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ar0"/>
      <w:bookmarkStart w:id="2" w:name="_GoBack"/>
      <w:bookmarkEnd w:id="1"/>
      <w:bookmarkEnd w:id="2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Внести в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внутригородского муниципального образования – муниципального округа Северный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Москве от  18 февраля 2025 года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№ 3/5 «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звании «Почетный житель внутригородского муниципального образования – муниципального округа Северный в городе Москве»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</w:t>
      </w:r>
      <w:r w:rsidRPr="008668E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1) в приложении 1 к решению: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а) в абзаце третьем пункта 17 слово «истребует» заменить словом «запрашивает»;</w:t>
      </w:r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абзаце восьмом пункта 24 слова «присутствующими на» заменить словами «принимавшими участие </w:t>
      </w:r>
      <w:proofErr w:type="gramStart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 абзац четвертый пункта 26 изложить в новой редакции: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3" w:name="_Hlk206511417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принятия комиссией решения о несвоевременности присвоения звания (подпункт 4 пункта 25 настоящего Положения) комиссия в течение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трех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принятия такого решения готовит проект решения Совета депутатов о прекращении рассмотрения предложения о присвоении звания, содержащего обоснование для его принятия, и направляет его главе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округа</w:t>
      </w:r>
      <w:r w:rsidRPr="008668E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или лицу,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</w:t>
      </w:r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исполняющему его полномочия,</w:t>
      </w:r>
      <w:r w:rsidRPr="008668E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внесения на рассмотрение Совета</w:t>
      </w:r>
      <w:proofErr w:type="gramEnd"/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депутатов с приложением соответствующих протокола заседания комиссии, заключения</w:t>
      </w:r>
      <w:r w:rsidRPr="008668E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обращения с прилагаемыми к нему документами</w:t>
      </w:r>
      <w:proofErr w:type="gramStart"/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bookmarkEnd w:id="3"/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  <w:proofErr w:type="gramEnd"/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пункт 31 изложить в следующей редакции:</w:t>
      </w:r>
    </w:p>
    <w:p w:rsidR="008668EC" w:rsidRPr="008668EC" w:rsidRDefault="008668EC" w:rsidP="008668EC">
      <w:pPr>
        <w:tabs>
          <w:tab w:val="left" w:pos="77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4" w:name="_Hlk206511832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 Решение Совета депутатов о присвоении звания может быть официально опубликовано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наличии согласия на обработку персональных данных, разрешенных почетным жителем для распространения,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составленного по форме, установленной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полученного в порядке, определенном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668EC" w:rsidRPr="008668EC" w:rsidRDefault="008668EC" w:rsidP="008668EC">
      <w:pPr>
        <w:tabs>
          <w:tab w:val="left" w:pos="77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о присвоении звания и информация о почетном жителе размещается на официальном сайте органов местного самоуправления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наличии согласия на обработку персональных данных, разрешенных почетным жителем для распространения,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составленного по форме, установленной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полученного в порядке, определенном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 Совета депутатов об отказе в присвоении звания и о прекращении рассмотрения предложения о присвоении звания не подлежат официальному опубликованию и размещению на официальном сайте органов местного самоуправления</w:t>
      </w:r>
      <w:proofErr w:type="gramStart"/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bookmarkEnd w:id="4"/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  <w:proofErr w:type="gramEnd"/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 абзац второй пункта 37 после слова «наследником» дополнить словами «(их уполномоченными представителями)»;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2) абзац одиннадцатый приложения 2 к решению изложить в следующей редакции: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5" w:name="_Hlk206512129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 вкладывается в футляр размером 160 х 160 х 33 мм или 180х150х41 мм, изготовленный из бордового бархата или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флока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белым атласом в крышке или с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флокированной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вставкой в крышке бордового цвета, а также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флокированным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ложементом в основании бордового цвета, имеющим углубление для сложенного удостоверения Почетного жителя внутригородского муниципального образования –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муниципального округа </w:t>
      </w:r>
      <w:r w:rsidR="00216DF0" w:rsidRPr="00216DF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Северный</w:t>
      </w:r>
      <w:r w:rsidR="00216D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 и поролоновую вставку</w:t>
      </w:r>
      <w:proofErr w:type="gram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тканевым покрытием для крепления знака или углубление для него</w:t>
      </w: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5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proofErr w:type="gramEnd"/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7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к решению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6" w:name="_Hlk206512461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7. </w:t>
      </w: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Удостоверение в сложенном виде вкладывается в футляр размером 160 х 160 х 33 мм или 180х150х41 мм, изготовленный из бордового бархата или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флока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белым атласом в крышке или с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флокированной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вставкой в крышке бордового цвета, а также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флокированным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ложементом в основании бордового цвета, имеющим углубление для удостоверения и поролоновую вставку с тканевым покрытием для крепления нагрудного знака к званию</w:t>
      </w:r>
      <w:proofErr w:type="gram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углубление для него</w:t>
      </w: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6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8668EC" w:rsidRPr="008668EC" w:rsidRDefault="008668EC" w:rsidP="008A21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8668EC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Опубликовать настоящее решение </w:t>
      </w:r>
      <w:r w:rsidRPr="008668EC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в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сетевом издании «Московский муниципальный вестник»</w:t>
      </w:r>
      <w:r w:rsidRPr="008668EC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8A219C" w:rsidRPr="008A219C" w:rsidRDefault="008A219C" w:rsidP="008A219C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A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proofErr w:type="gramStart"/>
      <w:r w:rsidRPr="008A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8A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8A219C" w:rsidRDefault="008668EC" w:rsidP="00866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муниципального округа</w:t>
      </w:r>
    </w:p>
    <w:p w:rsidR="00850131" w:rsidRDefault="008A219C" w:rsidP="008A219C">
      <w:pPr>
        <w:tabs>
          <w:tab w:val="left" w:pos="7797"/>
        </w:tabs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8668EC"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 городе Москве</w:t>
      </w:r>
      <w:r w:rsidR="008668EC" w:rsidRPr="008668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D4B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</w:t>
      </w:r>
      <w:r w:rsidRPr="008A21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Н.А.Шах</w:t>
      </w:r>
    </w:p>
    <w:sectPr w:rsidR="00850131" w:rsidSect="00BD4BF9">
      <w:headerReference w:type="default" r:id="rId7"/>
      <w:headerReference w:type="first" r:id="rId8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7E3" w:rsidRDefault="007467E3" w:rsidP="008668EC">
      <w:pPr>
        <w:spacing w:after="0" w:line="240" w:lineRule="auto"/>
      </w:pPr>
      <w:r>
        <w:separator/>
      </w:r>
    </w:p>
  </w:endnote>
  <w:endnote w:type="continuationSeparator" w:id="0">
    <w:p w:rsidR="007467E3" w:rsidRDefault="007467E3" w:rsidP="00866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7E3" w:rsidRDefault="007467E3" w:rsidP="008668EC">
      <w:pPr>
        <w:spacing w:after="0" w:line="240" w:lineRule="auto"/>
      </w:pPr>
      <w:r>
        <w:separator/>
      </w:r>
    </w:p>
  </w:footnote>
  <w:footnote w:type="continuationSeparator" w:id="0">
    <w:p w:rsidR="007467E3" w:rsidRDefault="007467E3" w:rsidP="00866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556865"/>
      <w:docPartObj>
        <w:docPartGallery w:val="Page Numbers (Top of Page)"/>
        <w:docPartUnique/>
      </w:docPartObj>
    </w:sdtPr>
    <w:sdtEndPr/>
    <w:sdtContent>
      <w:p w:rsidR="00A916C0" w:rsidRDefault="00E54E2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BF9">
          <w:rPr>
            <w:noProof/>
          </w:rPr>
          <w:t>2</w:t>
        </w:r>
        <w:r>
          <w:fldChar w:fldCharType="end"/>
        </w:r>
      </w:p>
    </w:sdtContent>
  </w:sdt>
  <w:p w:rsidR="00A916C0" w:rsidRDefault="007467E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6C0" w:rsidRDefault="007467E3">
    <w:pPr>
      <w:pStyle w:val="a6"/>
      <w:jc w:val="center"/>
    </w:pPr>
  </w:p>
  <w:p w:rsidR="00A916C0" w:rsidRDefault="007467E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0AD"/>
    <w:rsid w:val="00171AD6"/>
    <w:rsid w:val="001A4D2F"/>
    <w:rsid w:val="0020403D"/>
    <w:rsid w:val="00216DF0"/>
    <w:rsid w:val="002E60AD"/>
    <w:rsid w:val="0051798B"/>
    <w:rsid w:val="007467E3"/>
    <w:rsid w:val="00843944"/>
    <w:rsid w:val="00850131"/>
    <w:rsid w:val="008668EC"/>
    <w:rsid w:val="008A219C"/>
    <w:rsid w:val="00BD4BF9"/>
    <w:rsid w:val="00E5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866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8668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8668EC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8668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668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866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8668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8668EC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8668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668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6</cp:revision>
  <dcterms:created xsi:type="dcterms:W3CDTF">2025-10-06T06:29:00Z</dcterms:created>
  <dcterms:modified xsi:type="dcterms:W3CDTF">2025-10-13T12:14:00Z</dcterms:modified>
</cp:coreProperties>
</file>