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AF4" w:rsidRPr="00F57AF4" w:rsidRDefault="00F57AF4" w:rsidP="00F57AF4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F57AF4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0ED7DFD" wp14:editId="3206F4A1">
            <wp:extent cx="603885" cy="767715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AF4" w:rsidRPr="00F57AF4" w:rsidRDefault="00F57AF4" w:rsidP="00F57AF4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F57AF4" w:rsidRPr="00F57AF4" w:rsidRDefault="00F57AF4" w:rsidP="00F57AF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57AF4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F57AF4" w:rsidRPr="00F57AF4" w:rsidRDefault="00F57AF4" w:rsidP="00F57AF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57AF4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F57AF4" w:rsidRPr="00F57AF4" w:rsidRDefault="00F57AF4" w:rsidP="00F57AF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57AF4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F57AF4" w:rsidRPr="00F57AF4" w:rsidRDefault="00F57AF4" w:rsidP="00F57AF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57AF4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F57AF4" w:rsidRPr="00F57AF4" w:rsidRDefault="00F57AF4" w:rsidP="00F57AF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F57AF4" w:rsidRPr="00F57AF4" w:rsidRDefault="00F57AF4" w:rsidP="00F57AF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F57AF4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F57AF4" w:rsidRPr="00F57AF4" w:rsidRDefault="00F57AF4" w:rsidP="00F57AF4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0F77E1" w:rsidRDefault="000F77E1" w:rsidP="000F77E1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F57AF4" w:rsidRPr="00F57AF4" w:rsidRDefault="00F57AF4" w:rsidP="000F77E1">
      <w:pPr>
        <w:spacing w:after="0" w:line="240" w:lineRule="auto"/>
        <w:rPr>
          <w:rFonts w:eastAsia="Times New Roman"/>
          <w:u w:val="single"/>
          <w:lang w:eastAsia="ru-RU"/>
        </w:rPr>
      </w:pPr>
      <w:r>
        <w:rPr>
          <w:rFonts w:eastAsia="Times New Roman"/>
          <w:u w:val="single"/>
          <w:lang w:eastAsia="ru-RU"/>
        </w:rPr>
        <w:t xml:space="preserve">    27 января </w:t>
      </w:r>
      <w:r w:rsidRPr="00F57AF4">
        <w:rPr>
          <w:rFonts w:eastAsia="Times New Roman"/>
          <w:u w:val="single"/>
          <w:lang w:eastAsia="ru-RU"/>
        </w:rPr>
        <w:t>202</w:t>
      </w:r>
      <w:r>
        <w:rPr>
          <w:rFonts w:eastAsia="Times New Roman"/>
          <w:u w:val="single"/>
          <w:lang w:eastAsia="ru-RU"/>
        </w:rPr>
        <w:t>6</w:t>
      </w:r>
      <w:r w:rsidRPr="00F57AF4">
        <w:rPr>
          <w:rFonts w:eastAsia="Times New Roman"/>
          <w:u w:val="single"/>
          <w:lang w:eastAsia="ru-RU"/>
        </w:rPr>
        <w:t xml:space="preserve"> г.    </w:t>
      </w:r>
      <w:r w:rsidRPr="00F57AF4">
        <w:rPr>
          <w:rFonts w:eastAsia="Times New Roman"/>
          <w:lang w:eastAsia="ru-RU"/>
        </w:rPr>
        <w:t xml:space="preserve"> № </w:t>
      </w:r>
      <w:r w:rsidRPr="00F57AF4">
        <w:rPr>
          <w:rFonts w:eastAsia="Times New Roman"/>
          <w:u w:val="single"/>
          <w:lang w:eastAsia="ru-RU"/>
        </w:rPr>
        <w:t xml:space="preserve"> 1/</w:t>
      </w:r>
      <w:r>
        <w:rPr>
          <w:rFonts w:eastAsia="Times New Roman"/>
          <w:u w:val="single"/>
          <w:lang w:eastAsia="ru-RU"/>
        </w:rPr>
        <w:t>4</w:t>
      </w:r>
    </w:p>
    <w:p w:rsidR="005554BB" w:rsidRDefault="005554BB" w:rsidP="001F3CA6">
      <w:pPr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481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b/>
          <w:bCs/>
          <w:lang w:eastAsia="ru-RU"/>
        </w:rPr>
        <w:t>О бланках органов местного самоуправления внутригородского муниципального образования – муниципального округа Северный в городе  Москве</w:t>
      </w:r>
      <w:r w:rsidRPr="001F3CA6">
        <w:rPr>
          <w:rFonts w:eastAsia="Times New Roman"/>
          <w:lang w:eastAsia="ru-RU"/>
        </w:rPr>
        <w:t> </w:t>
      </w:r>
    </w:p>
    <w:p w:rsidR="001F3CA6" w:rsidRPr="001F3CA6" w:rsidRDefault="001F3CA6" w:rsidP="001F3CA6">
      <w:pPr>
        <w:spacing w:after="0" w:line="240" w:lineRule="auto"/>
        <w:ind w:right="5385"/>
        <w:rPr>
          <w:rFonts w:eastAsia="Times New Roman"/>
          <w:lang w:eastAsia="ru-RU"/>
        </w:rPr>
      </w:pPr>
    </w:p>
    <w:p w:rsidR="004577F9" w:rsidRDefault="004577F9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В  соответствии  с частями  1, 2 и 4 статьи 17 Закона города Москвы от 6 ноября 2002 года № 56 «Об организации местного самоуправления в городе Москве», пунктами 6 и 7 части 1 статьи 2, статьей 6 Закона города Москвы от 25 ноября 2009 года № 9 «О гарантиях осуществления полномочий лиц, замещающих муниципальные должности в городе Москве», Уставом внутригородского муниципального образования</w:t>
      </w:r>
      <w:proofErr w:type="gramEnd"/>
      <w:r w:rsidRPr="001F3CA6">
        <w:rPr>
          <w:rFonts w:eastAsia="Times New Roman"/>
          <w:lang w:eastAsia="ru-RU"/>
        </w:rPr>
        <w:t xml:space="preserve"> – муниципального округа Северный в городе Москве, </w:t>
      </w:r>
      <w:r w:rsidRPr="001F3CA6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решил: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1. Утвердить формы и описания бланков органов местного самоуправления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Москве: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1.1)  решение Совета депутатов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 (приложения 1 и 2);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1.2) письмо депутата Совета депутатов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 (приложения 3 и 4);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1.3) депутатский запрос Совета депутатов внутригородского муниципального образования – муниципального округа Северный в городе Москве (приложения 5 и 6);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1.4)  письмо главы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 (приложение 7 и 8);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 xml:space="preserve">1.5) постановление главы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 (приложение 9 и 10);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1.6) распоряжение главы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 (приложения 11 и 12);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1.7) письмо администрации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 (приложения 13 и 14);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1.8) постановление   администрации 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 (приложения 15 и 16);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1.9) распоряжение администрации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 (приложения 17 и 18);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1.10) общий бланк администрации внутригородского муниципального образования – муниципального округа Северный в городе Москве (приложения 19 и 20).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3. </w:t>
      </w:r>
      <w:proofErr w:type="gramStart"/>
      <w:r w:rsidRPr="001F3CA6">
        <w:rPr>
          <w:rFonts w:eastAsia="Times New Roman"/>
          <w:lang w:eastAsia="ru-RU"/>
        </w:rPr>
        <w:t>Контроль за</w:t>
      </w:r>
      <w:proofErr w:type="gramEnd"/>
      <w:r w:rsidRPr="001F3CA6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  <w:r w:rsidRPr="001F3CA6">
        <w:rPr>
          <w:rFonts w:eastAsia="Times New Roman"/>
          <w:b/>
          <w:bCs/>
          <w:lang w:eastAsia="ru-RU"/>
        </w:rPr>
        <w:t> </w:t>
      </w:r>
    </w:p>
    <w:p w:rsidR="001F3CA6" w:rsidRPr="001F3CA6" w:rsidRDefault="001F3CA6" w:rsidP="001F3CA6">
      <w:pPr>
        <w:spacing w:after="0" w:line="240" w:lineRule="auto"/>
        <w:ind w:right="-1"/>
        <w:rPr>
          <w:rFonts w:eastAsia="Times New Roman"/>
          <w:b/>
          <w:bCs/>
          <w:lang w:eastAsia="ru-RU"/>
        </w:rPr>
      </w:pPr>
    </w:p>
    <w:p w:rsidR="004577F9" w:rsidRDefault="004577F9" w:rsidP="001F3CA6">
      <w:pPr>
        <w:spacing w:after="0" w:line="240" w:lineRule="auto"/>
        <w:ind w:right="-1"/>
        <w:rPr>
          <w:rFonts w:eastAsia="Times New Roman"/>
          <w:b/>
          <w:bCs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577F9" w:rsidTr="004577F9">
        <w:tc>
          <w:tcPr>
            <w:tcW w:w="4785" w:type="dxa"/>
          </w:tcPr>
          <w:p w:rsidR="004577F9" w:rsidRPr="004577F9" w:rsidRDefault="004577F9" w:rsidP="004577F9">
            <w:pPr>
              <w:ind w:right="-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77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Глава муниципального округа </w:t>
            </w:r>
          </w:p>
          <w:p w:rsidR="004577F9" w:rsidRDefault="004577F9" w:rsidP="004577F9">
            <w:pPr>
              <w:ind w:right="-1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4577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  <w:r w:rsidRPr="004577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</w:tcPr>
          <w:p w:rsidR="004577F9" w:rsidRPr="004577F9" w:rsidRDefault="004577F9" w:rsidP="004577F9">
            <w:pPr>
              <w:ind w:right="-1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77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Н.А.Шах</w:t>
            </w:r>
          </w:p>
        </w:tc>
      </w:tr>
    </w:tbl>
    <w:p w:rsidR="004577F9" w:rsidRDefault="004577F9" w:rsidP="001F3CA6">
      <w:pPr>
        <w:spacing w:after="0" w:line="240" w:lineRule="auto"/>
        <w:ind w:right="-1"/>
        <w:rPr>
          <w:rFonts w:eastAsia="Times New Roman"/>
          <w:b/>
          <w:bCs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/>
        <w:rPr>
          <w:rFonts w:eastAsia="Times New Roman"/>
          <w:b/>
          <w:bCs/>
          <w:lang w:eastAsia="ru-RU"/>
        </w:rPr>
      </w:pPr>
      <w:r w:rsidRPr="001F3CA6">
        <w:rPr>
          <w:rFonts w:eastAsia="Times New Roman"/>
          <w:b/>
          <w:bCs/>
          <w:lang w:eastAsia="ru-RU"/>
        </w:rPr>
        <w:t xml:space="preserve">                                                                   </w:t>
      </w:r>
    </w:p>
    <w:p w:rsidR="001F3CA6" w:rsidRPr="001F3CA6" w:rsidRDefault="001F3CA6" w:rsidP="001F3CA6">
      <w:pPr>
        <w:spacing w:after="0" w:line="240" w:lineRule="auto"/>
        <w:ind w:right="-1" w:firstLine="5954"/>
        <w:rPr>
          <w:rFonts w:eastAsia="Times New Roman"/>
          <w:sz w:val="22"/>
          <w:szCs w:val="22"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 w:firstLine="5954"/>
        <w:rPr>
          <w:rFonts w:eastAsia="Times New Roman"/>
          <w:sz w:val="22"/>
          <w:szCs w:val="22"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sz w:val="22"/>
          <w:szCs w:val="22"/>
          <w:lang w:eastAsia="ru-RU"/>
        </w:rPr>
        <w:br w:type="page"/>
      </w:r>
      <w:r w:rsidRPr="001F3CA6">
        <w:rPr>
          <w:rFonts w:eastAsia="Times New Roman"/>
          <w:lang w:eastAsia="ru-RU"/>
        </w:rPr>
        <w:lastRenderedPageBreak/>
        <w:t>Приложение 1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 w:rsidR="00F57AF4"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 w:rsidR="00F57AF4"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бланка решения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Совета депутатов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DC22DCC" wp14:editId="6D63AFF7">
            <wp:extent cx="609600" cy="762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6"/>
          <w:szCs w:val="36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6"/>
          <w:szCs w:val="36"/>
          <w:lang w:eastAsia="ru-RU"/>
        </w:rPr>
        <w:t>РЕШЕНИЕ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rPr>
          <w:rFonts w:eastAsia="Times New Roman"/>
          <w:lang w:eastAsia="ru-RU"/>
        </w:rPr>
      </w:pPr>
      <w:r w:rsidRPr="001F3CA6">
        <w:rPr>
          <w:rFonts w:eastAsia="Times New Roman"/>
          <w:b/>
          <w:color w:val="800000"/>
          <w:sz w:val="24"/>
          <w:szCs w:val="24"/>
          <w:lang w:eastAsia="ru-RU"/>
        </w:rPr>
        <w:t xml:space="preserve">________________________                                                   </w:t>
      </w:r>
      <w:r w:rsidRPr="001F3CA6">
        <w:rPr>
          <w:rFonts w:eastAsia="Times New Roman"/>
          <w:color w:val="800000"/>
          <w:lang w:eastAsia="ru-RU"/>
        </w:rPr>
        <w:t>№ __________________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u w:val="single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eastAsia="Times New Roman"/>
          <w:sz w:val="24"/>
          <w:szCs w:val="24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2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Описание бланка решения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Совета депутатов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Бланк решения Совета депутатов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1F3CA6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1F3CA6">
        <w:rPr>
          <w:rFonts w:eastAsia="Times New Roman"/>
          <w:lang w:eastAsia="ru-RU"/>
        </w:rPr>
        <w:t>4</w:t>
      </w:r>
      <w:proofErr w:type="gramEnd"/>
      <w:r w:rsidRPr="001F3CA6">
        <w:rPr>
          <w:rFonts w:eastAsia="Times New Roman"/>
          <w:lang w:eastAsia="ru-RU"/>
        </w:rPr>
        <w:t>) плотностью не менее 80 г/кв. м.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герба в верхней части поля бланка на расстоянии 5 мм от герба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пункт): </w:t>
      </w:r>
      <w:r w:rsidRPr="001F3CA6">
        <w:rPr>
          <w:rFonts w:eastAsia="Times New Roman"/>
          <w:bCs/>
          <w:caps/>
          <w:lang w:eastAsia="ru-RU"/>
        </w:rPr>
        <w:t>«совет депутатов».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</w:t>
      </w:r>
      <w:r w:rsidRPr="001F3CA6">
        <w:rPr>
          <w:rFonts w:eastAsia="Times New Roman"/>
          <w:color w:val="FF0000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 xml:space="preserve">«внутригородского муниципального образования – </w:t>
      </w:r>
      <w:r w:rsidRPr="001F3CA6">
        <w:rPr>
          <w:rFonts w:eastAsia="Times New Roman"/>
          <w:lang w:eastAsia="ru-RU"/>
        </w:rPr>
        <w:t>МУНИЦИПАЛЬНОГО</w:t>
      </w:r>
      <w:r w:rsidRPr="001F3CA6">
        <w:rPr>
          <w:rFonts w:eastAsia="Times New Roman"/>
          <w:bCs/>
          <w:iCs/>
          <w:caps/>
          <w:lang w:eastAsia="ru-RU"/>
        </w:rPr>
        <w:t xml:space="preserve"> округа</w:t>
      </w:r>
      <w:r w:rsidRPr="001F3CA6">
        <w:rPr>
          <w:rFonts w:eastAsia="Times New Roman"/>
          <w:bCs/>
          <w:caps/>
          <w:lang w:eastAsia="ru-RU"/>
        </w:rPr>
        <w:t>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1F3CA6">
        <w:rPr>
          <w:rFonts w:eastAsia="Times New Roman"/>
          <w:bCs/>
          <w:caps/>
          <w:lang w:eastAsia="ru-RU"/>
        </w:rPr>
        <w:t>«СЕВЕРНЫЙ»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</w:t>
      </w:r>
      <w:r w:rsidRPr="001F3CA6">
        <w:rPr>
          <w:rFonts w:eastAsia="Times New Roman"/>
          <w:bCs/>
          <w:caps/>
          <w:lang w:eastAsia="ru-RU"/>
        </w:rPr>
        <w:t>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</w:t>
      </w:r>
      <w:r w:rsidRPr="001F3CA6">
        <w:rPr>
          <w:rFonts w:eastAsia="Times New Roman"/>
          <w:color w:val="FF0000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Ниже на 20 пунктов по центу располагается слово «</w:t>
      </w:r>
      <w:r w:rsidRPr="001F3CA6">
        <w:rPr>
          <w:rFonts w:eastAsia="Times New Roman"/>
          <w:bCs/>
          <w:caps/>
          <w:lang w:eastAsia="ru-RU"/>
        </w:rPr>
        <w:t>Решение</w:t>
      </w:r>
      <w:r w:rsidRPr="001F3CA6">
        <w:rPr>
          <w:rFonts w:eastAsia="Times New Roman"/>
          <w:lang w:eastAsia="ru-RU"/>
        </w:rPr>
        <w:t xml:space="preserve">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 xml:space="preserve">Ниже на 20 пунктов в левой части поля бланка на расстоянии не более 30 мм от левого края листа помещается ограничительная отметка (черта) длиной 50 мм и шириной 0,75 пункта, предназначенная для написания даты принятия решения Совета депутатов </w:t>
      </w:r>
      <w:r w:rsidRPr="001F3CA6">
        <w:rPr>
          <w:rFonts w:eastAsia="Times New Roman"/>
          <w:bCs/>
          <w:lang w:eastAsia="ru-RU"/>
        </w:rPr>
        <w:t xml:space="preserve">внутригородского муниципального образования – муниципального округа Северный в городе Москве, а в правой части поля бланка </w:t>
      </w:r>
      <w:r w:rsidRPr="001F3CA6">
        <w:rPr>
          <w:rFonts w:eastAsia="Times New Roman"/>
          <w:lang w:eastAsia="ru-RU"/>
        </w:rPr>
        <w:t>на расстоянии 10 – 15 мм от правового</w:t>
      </w:r>
      <w:proofErr w:type="gramEnd"/>
      <w:r w:rsidRPr="001F3CA6">
        <w:rPr>
          <w:rFonts w:eastAsia="Times New Roman"/>
          <w:lang w:eastAsia="ru-RU"/>
        </w:rPr>
        <w:t xml:space="preserve"> </w:t>
      </w:r>
      <w:proofErr w:type="gramStart"/>
      <w:r w:rsidRPr="001F3CA6">
        <w:rPr>
          <w:rFonts w:eastAsia="Times New Roman"/>
          <w:lang w:eastAsia="ru-RU"/>
        </w:rPr>
        <w:t xml:space="preserve">края листа </w:t>
      </w:r>
      <w:r w:rsidRPr="001F3CA6">
        <w:rPr>
          <w:rFonts w:eastAsia="Times New Roman"/>
          <w:bCs/>
          <w:lang w:eastAsia="ru-RU"/>
        </w:rPr>
        <w:t xml:space="preserve">– </w:t>
      </w:r>
      <w:r w:rsidRPr="001F3CA6">
        <w:rPr>
          <w:rFonts w:eastAsia="Times New Roman"/>
          <w:lang w:eastAsia="ru-RU"/>
        </w:rPr>
        <w:t xml:space="preserve">знак </w:t>
      </w:r>
      <w:r w:rsidRPr="001F3CA6">
        <w:rPr>
          <w:rFonts w:eastAsia="Times New Roman"/>
          <w:lang w:eastAsia="ru-RU"/>
        </w:rPr>
        <w:lastRenderedPageBreak/>
        <w:t xml:space="preserve">«№»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14 пунктов, обычное начертание) и ограничительная отметка (черта) длиной 45 мм и шириной 0,75 пункта.</w:t>
      </w:r>
      <w:proofErr w:type="gramEnd"/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bookmarkStart w:id="0" w:name="_Hlk176945806"/>
      <w:r w:rsidRPr="001F3CA6">
        <w:rPr>
          <w:rFonts w:eastAsia="Times New Roman"/>
          <w:lang w:eastAsia="ru-RU"/>
        </w:rPr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1F3CA6">
        <w:rPr>
          <w:rFonts w:eastAsia="Times New Roman"/>
          <w:lang w:eastAsia="ru-RU"/>
        </w:rPr>
        <w:t>текста</w:t>
      </w:r>
      <w:r w:rsidR="00493CFE">
        <w:rPr>
          <w:rFonts w:eastAsia="Times New Roman"/>
          <w:lang w:eastAsia="ru-RU"/>
        </w:rPr>
        <w:t xml:space="preserve"> и </w:t>
      </w:r>
      <w:r w:rsidRPr="001F3CA6">
        <w:rPr>
          <w:rFonts w:eastAsia="Times New Roman"/>
          <w:lang w:eastAsia="ru-RU"/>
        </w:rPr>
        <w:t>ограничительных отметок</w:t>
      </w:r>
      <w:r w:rsidR="00493CFE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– темно-бордовый, </w:t>
      </w:r>
      <w:r w:rsidRPr="001F3CA6">
        <w:rPr>
          <w:rFonts w:eastAsia="Times New Roman"/>
          <w:lang w:val="en-US" w:eastAsia="ru-RU"/>
        </w:rPr>
        <w:t>RGB</w:t>
      </w:r>
      <w:r w:rsidRPr="001F3CA6">
        <w:rPr>
          <w:rFonts w:eastAsia="Times New Roman"/>
          <w:lang w:eastAsia="ru-RU"/>
        </w:rPr>
        <w:t>(128,0,0).</w:t>
      </w:r>
    </w:p>
    <w:bookmarkEnd w:id="0"/>
    <w:p w:rsidR="001F3CA6" w:rsidRPr="001F3CA6" w:rsidRDefault="001F3CA6" w:rsidP="001F3CA6">
      <w:pPr>
        <w:spacing w:after="0" w:line="240" w:lineRule="auto"/>
        <w:ind w:left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br w:type="page"/>
      </w:r>
      <w:r w:rsidRPr="001F3CA6">
        <w:rPr>
          <w:rFonts w:eastAsia="Times New Roman"/>
          <w:lang w:eastAsia="ru-RU"/>
        </w:rPr>
        <w:lastRenderedPageBreak/>
        <w:t>Приложение 3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F57AF4">
      <w:pPr>
        <w:spacing w:after="0" w:line="240" w:lineRule="auto"/>
        <w:ind w:firstLine="4536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бланка письма депутата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Совета депутатов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2462942A" wp14:editId="74DAC56E">
            <wp:extent cx="609600" cy="7620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ДЕПУТАТ СОВЕТА ДЕПУТАТОВ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eastAsia="ru-RU"/>
        </w:rPr>
      </w:pPr>
      <w:r w:rsidRPr="001F3CA6">
        <w:rPr>
          <w:rFonts w:eastAsia="Times New Roman"/>
          <w:color w:val="800000"/>
          <w:sz w:val="20"/>
          <w:szCs w:val="20"/>
          <w:lang w:eastAsia="ru-RU"/>
        </w:rPr>
        <w:t>3-я Северная линия, д. 18, Москва, 127204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val="en-US" w:eastAsia="ru-RU"/>
        </w:rPr>
      </w:pPr>
      <w:r w:rsidRPr="001F3CA6">
        <w:rPr>
          <w:rFonts w:eastAsia="Times New Roman"/>
          <w:color w:val="800000"/>
          <w:sz w:val="20"/>
          <w:szCs w:val="20"/>
          <w:lang w:eastAsia="ru-RU"/>
        </w:rPr>
        <w:t>Тел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.</w:t>
      </w:r>
      <w:r w:rsidRPr="001F3CA6">
        <w:rPr>
          <w:rFonts w:eastAsia="Times New Roman"/>
          <w:i/>
          <w:iCs/>
          <w:color w:val="800000"/>
          <w:sz w:val="20"/>
          <w:szCs w:val="20"/>
          <w:lang w:val="en-US" w:eastAsia="ru-RU"/>
        </w:rPr>
        <w:t>/</w:t>
      </w:r>
      <w:r w:rsidRPr="001F3CA6">
        <w:rPr>
          <w:rFonts w:eastAsia="Times New Roman"/>
          <w:iCs/>
          <w:color w:val="800000"/>
          <w:sz w:val="20"/>
          <w:szCs w:val="20"/>
          <w:lang w:eastAsia="ru-RU"/>
        </w:rPr>
        <w:t>факс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: (499) 767-66-18, (499) 767-89-78; e-mail: sevmun @ mail.ru;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val="en-US" w:eastAsia="ru-RU"/>
        </w:rPr>
      </w:pP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http://www.severnoe.msk.su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val="en-US" w:eastAsia="ru-RU"/>
        </w:rPr>
      </w:pPr>
      <w:r w:rsidRPr="001F3CA6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7D4F351" wp14:editId="0F8722B3">
                <wp:simplePos x="0" y="0"/>
                <wp:positionH relativeFrom="page">
                  <wp:posOffset>752476</wp:posOffset>
                </wp:positionH>
                <wp:positionV relativeFrom="page">
                  <wp:posOffset>5886451</wp:posOffset>
                </wp:positionV>
                <wp:extent cx="6134100" cy="73660"/>
                <wp:effectExtent l="0" t="0" r="19050" b="0"/>
                <wp:wrapNone/>
                <wp:docPr id="14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4100" cy="73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53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8F686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22" o:spid="_x0000_s1026" style="position:absolute;margin-left:59.25pt;margin-top:463.5pt;width:483pt;height:5.8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6120130,7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" path="m,l6120053,e" filled="f" strokecolor="#8f6863" strokeweight="1.5pt">
                <v:path arrowok="t"/>
                <w10:wrap anchorx="page" anchory="page"/>
              </v:shape>
            </w:pict>
          </mc:Fallback>
        </mc:AlternateContent>
      </w:r>
      <w:r w:rsidRPr="001F3CA6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E4AF050" wp14:editId="2BF20B40">
                <wp:simplePos x="0" y="0"/>
                <wp:positionH relativeFrom="page">
                  <wp:posOffset>752476</wp:posOffset>
                </wp:positionH>
                <wp:positionV relativeFrom="page">
                  <wp:posOffset>5885815</wp:posOffset>
                </wp:positionV>
                <wp:extent cx="6134100" cy="45719"/>
                <wp:effectExtent l="0" t="0" r="19050" b="0"/>
                <wp:wrapNone/>
                <wp:docPr id="39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6134100" cy="457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53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8F686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22" o:spid="_x0000_s1026" style="position:absolute;margin-left:59.25pt;margin-top:463.45pt;width:483pt;height:3.6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612013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" path="m,l6120053,e" filled="f" strokecolor="#8f6863" strokeweight="1.5pt">
                <v:path arrowok="t"/>
                <w10:wrap anchorx="page" anchory="page"/>
              </v:shape>
            </w:pict>
          </mc:Fallback>
        </mc:AlternateConten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val="en-US" w:eastAsia="ru-RU"/>
        </w:rPr>
      </w:pP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sz w:val="24"/>
          <w:szCs w:val="24"/>
          <w:lang w:val="en-US" w:eastAsia="ru-RU"/>
        </w:rPr>
      </w:pPr>
      <w:r w:rsidRPr="00D03D9C">
        <w:rPr>
          <w:rFonts w:eastAsia="Times New Roman"/>
          <w:color w:val="800000"/>
          <w:sz w:val="24"/>
          <w:szCs w:val="24"/>
          <w:lang w:val="en-US" w:eastAsia="ru-RU"/>
        </w:rPr>
        <w:t xml:space="preserve"> _____________</w:t>
      </w:r>
      <w:r w:rsidR="00D03D9C" w:rsidRPr="00D03D9C">
        <w:rPr>
          <w:rFonts w:eastAsia="Times New Roman"/>
          <w:color w:val="800000"/>
          <w:sz w:val="24"/>
          <w:szCs w:val="24"/>
          <w:lang w:val="en-US" w:eastAsia="ru-RU"/>
        </w:rPr>
        <w:t>__</w:t>
      </w:r>
      <w:r w:rsidRPr="001F3CA6">
        <w:rPr>
          <w:rFonts w:eastAsia="Times New Roman"/>
          <w:color w:val="800000"/>
          <w:sz w:val="24"/>
          <w:szCs w:val="24"/>
          <w:lang w:val="en-US" w:eastAsia="ru-RU"/>
        </w:rPr>
        <w:t xml:space="preserve"> №  _______________</w:t>
      </w: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lang w:val="en-US" w:eastAsia="ru-RU"/>
        </w:rPr>
      </w:pP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На № ____________ от ______________</w:t>
      </w: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4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Описание бланка письма депутата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Совета депутатов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Бланк письма депутата Совета депутатов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1F3CA6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1F3CA6">
        <w:rPr>
          <w:rFonts w:eastAsia="Times New Roman"/>
          <w:lang w:eastAsia="ru-RU"/>
        </w:rPr>
        <w:t>4</w:t>
      </w:r>
      <w:proofErr w:type="gramEnd"/>
      <w:r w:rsidRPr="001F3CA6">
        <w:rPr>
          <w:rFonts w:eastAsia="Times New Roman"/>
          <w:lang w:eastAsia="ru-RU"/>
        </w:rPr>
        <w:t>) плотностью не менее 80 г/кв. м.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1F3CA6">
        <w:rPr>
          <w:rFonts w:eastAsia="Times New Roman"/>
          <w:color w:val="1A1A1A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color w:val="1A1A1A"/>
          <w:lang w:eastAsia="ru-RU"/>
        </w:rPr>
        <w:t>Ниже герба в</w:t>
      </w:r>
      <w:r w:rsidRPr="001F3CA6">
        <w:rPr>
          <w:rFonts w:eastAsia="Times New Roman"/>
          <w:lang w:eastAsia="ru-RU"/>
        </w:rPr>
        <w:t xml:space="preserve"> верхней части поля бланка на расстоянии 5 мм от герба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пункт): </w:t>
      </w:r>
      <w:r w:rsidRPr="001F3CA6">
        <w:rPr>
          <w:rFonts w:eastAsia="Times New Roman"/>
          <w:bCs/>
          <w:caps/>
          <w:lang w:eastAsia="ru-RU"/>
        </w:rPr>
        <w:t>«депутат совета депутатов».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</w:t>
      </w:r>
      <w:r w:rsidRPr="001F3CA6">
        <w:rPr>
          <w:rFonts w:eastAsia="Times New Roman"/>
          <w:color w:val="FF0000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«внутригородского муниципального образования – муниципального округа».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1F3CA6">
        <w:rPr>
          <w:rFonts w:eastAsia="Times New Roman"/>
          <w:bCs/>
          <w:caps/>
          <w:lang w:eastAsia="ru-RU"/>
        </w:rPr>
        <w:t>«СЕВЕРНЫЙ»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</w:t>
      </w:r>
      <w:r w:rsidRPr="001F3CA6">
        <w:rPr>
          <w:rFonts w:eastAsia="Times New Roman"/>
          <w:bCs/>
          <w:caps/>
          <w:lang w:eastAsia="ru-RU"/>
        </w:rPr>
        <w:t>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12 пунктов, обычное 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12 пунктов по центу располагается текст, содержащий справочные данные о Совете депутатов </w:t>
      </w:r>
      <w:r w:rsidRPr="001F3CA6">
        <w:rPr>
          <w:rFonts w:eastAsia="Times New Roman"/>
          <w:bCs/>
          <w:lang w:eastAsia="ru-RU"/>
        </w:rPr>
        <w:t xml:space="preserve">внутригородского муниципального образования – </w:t>
      </w:r>
      <w:r w:rsidRPr="001F3CA6">
        <w:rPr>
          <w:rFonts w:eastAsia="Times New Roman"/>
          <w:bCs/>
          <w:iCs/>
          <w:lang w:eastAsia="ru-RU"/>
        </w:rPr>
        <w:t>муниципального округа Северный</w:t>
      </w:r>
      <w:r w:rsidRPr="001F3CA6">
        <w:rPr>
          <w:rFonts w:eastAsia="Times New Roman"/>
          <w:bCs/>
          <w:lang w:eastAsia="ru-RU"/>
        </w:rPr>
        <w:t xml:space="preserve"> в городе Москве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10 пунктов, обычное начертание):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«3-я Северная линия, д. 18, Москва, 127204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  <w:r w:rsidRPr="001F3CA6">
        <w:rPr>
          <w:rFonts w:eastAsia="Times New Roman"/>
          <w:lang w:eastAsia="ru-RU"/>
        </w:rPr>
        <w:t>Тел</w:t>
      </w:r>
      <w:r w:rsidRPr="001F3CA6">
        <w:rPr>
          <w:rFonts w:eastAsia="Times New Roman"/>
          <w:lang w:val="en-US" w:eastAsia="ru-RU"/>
        </w:rPr>
        <w:t>./</w:t>
      </w:r>
      <w:r w:rsidRPr="001F3CA6">
        <w:rPr>
          <w:rFonts w:eastAsia="Times New Roman"/>
          <w:lang w:eastAsia="ru-RU"/>
        </w:rPr>
        <w:t>факс</w:t>
      </w:r>
      <w:r w:rsidRPr="001F3CA6">
        <w:rPr>
          <w:rFonts w:eastAsia="Times New Roman"/>
          <w:lang w:val="en-US" w:eastAsia="ru-RU"/>
        </w:rPr>
        <w:t>: (499) 767-66-18, (499) 767-89-78; e-mail: sevmun @ mail.ru;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  <w:r w:rsidRPr="001F3CA6">
        <w:rPr>
          <w:rFonts w:eastAsia="Times New Roman"/>
          <w:lang w:val="en-US" w:eastAsia="ru-RU"/>
        </w:rPr>
        <w:t>http://www.severnoe.msk.su».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 xml:space="preserve">Ниже на 12 – 15 пунктов в левой части поля бланка на расстоянии 20 мм от левого края листа помещаются следующие реквизиты, отделенные </w:t>
      </w:r>
      <w:r w:rsidRPr="001F3CA6">
        <w:rPr>
          <w:rFonts w:eastAsia="Times New Roman"/>
          <w:lang w:eastAsia="ru-RU"/>
        </w:rPr>
        <w:lastRenderedPageBreak/>
        <w:t xml:space="preserve">от остального текста двойной сплошной линией толщиной 1,5 пункта, расположенной на расстоянии 20 мм от левого края листа и 20 мм от правого края листа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 начертание):</w:t>
      </w:r>
      <w:proofErr w:type="gramEnd"/>
    </w:p>
    <w:p w:rsidR="001F3CA6" w:rsidRPr="001F3CA6" w:rsidRDefault="001F3CA6" w:rsidP="001F3CA6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- дата и регистрационный номер письма (две ограничительные отметки (черты) длиной по 30 мм и шириной по 0,75 пункта каждая, </w:t>
      </w:r>
      <w:proofErr w:type="gramStart"/>
      <w:r w:rsidRPr="001F3CA6">
        <w:rPr>
          <w:rFonts w:eastAsia="Times New Roman"/>
          <w:lang w:eastAsia="ru-RU"/>
        </w:rPr>
        <w:t>между</w:t>
      </w:r>
      <w:proofErr w:type="gramEnd"/>
      <w:r w:rsidRPr="001F3CA6">
        <w:rPr>
          <w:rFonts w:eastAsia="Times New Roman"/>
          <w:lang w:eastAsia="ru-RU"/>
        </w:rPr>
        <w:t xml:space="preserve"> которыми располагается знак «№»);</w:t>
      </w:r>
    </w:p>
    <w:p w:rsidR="001F3CA6" w:rsidRPr="001F3CA6" w:rsidRDefault="001F3CA6" w:rsidP="001F3CA6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- ссылка на регистрационный номер и дату документа, на который дается ответ (слова «</w:t>
      </w:r>
      <w:proofErr w:type="gramStart"/>
      <w:r w:rsidRPr="001F3CA6">
        <w:rPr>
          <w:rFonts w:eastAsia="Times New Roman"/>
          <w:lang w:eastAsia="ru-RU"/>
        </w:rPr>
        <w:t>На</w:t>
      </w:r>
      <w:proofErr w:type="gramEnd"/>
      <w:r w:rsidRPr="001F3CA6">
        <w:rPr>
          <w:rFonts w:eastAsia="Times New Roman"/>
          <w:lang w:eastAsia="ru-RU"/>
        </w:rPr>
        <w:t xml:space="preserve"> №», </w:t>
      </w:r>
      <w:proofErr w:type="gramStart"/>
      <w:r w:rsidRPr="001F3CA6">
        <w:rPr>
          <w:rFonts w:eastAsia="Times New Roman"/>
          <w:lang w:eastAsia="ru-RU"/>
        </w:rPr>
        <w:t>ограничительная</w:t>
      </w:r>
      <w:proofErr w:type="gramEnd"/>
      <w:r w:rsidRPr="001F3CA6">
        <w:rPr>
          <w:rFonts w:eastAsia="Times New Roman"/>
          <w:lang w:eastAsia="ru-RU"/>
        </w:rPr>
        <w:t xml:space="preserve"> отметка (черта) длиной 20 мм и шириной 0,75 пункта, слово «от» и ограничительная отметка (черта) длиной 25 мм и шириной 0,75 пункта на расстоянии 12 – 15 пунктов от предыдущего реквизита).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1F3CA6">
        <w:rPr>
          <w:rFonts w:eastAsia="Times New Roman"/>
          <w:lang w:eastAsia="ru-RU"/>
        </w:rPr>
        <w:t xml:space="preserve">текста и ограничительных отметок – темно-бордовый, </w:t>
      </w:r>
      <w:r w:rsidRPr="001F3CA6">
        <w:rPr>
          <w:rFonts w:eastAsia="Times New Roman"/>
          <w:lang w:val="en-US" w:eastAsia="ru-RU"/>
        </w:rPr>
        <w:t>RGB</w:t>
      </w:r>
      <w:r w:rsidRPr="001F3CA6">
        <w:rPr>
          <w:rFonts w:eastAsia="Times New Roman"/>
          <w:lang w:eastAsia="ru-RU"/>
        </w:rPr>
        <w:t>(128,0,0).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5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бланка депутатского запроса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Совета депутатов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7FA65616" wp14:editId="2B4180E8">
            <wp:extent cx="609600" cy="762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ДЕПУТАТ СОВЕТА ДЕПУТАТОВ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ДЕПУТАТСКИЙ ЗАПРОС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eastAsia="ru-RU"/>
        </w:rPr>
      </w:pPr>
      <w:r w:rsidRPr="001F3CA6">
        <w:rPr>
          <w:rFonts w:eastAsia="Times New Roman"/>
          <w:color w:val="800000"/>
          <w:sz w:val="20"/>
          <w:szCs w:val="20"/>
          <w:lang w:eastAsia="ru-RU"/>
        </w:rPr>
        <w:t>3-я Северная линия, д. 18, Москва, 127204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val="en-US" w:eastAsia="ru-RU"/>
        </w:rPr>
      </w:pPr>
      <w:r w:rsidRPr="001F3CA6">
        <w:rPr>
          <w:rFonts w:eastAsia="Times New Roman"/>
          <w:color w:val="800000"/>
          <w:sz w:val="20"/>
          <w:szCs w:val="20"/>
          <w:lang w:eastAsia="ru-RU"/>
        </w:rPr>
        <w:t>Тел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.</w:t>
      </w:r>
      <w:r w:rsidRPr="001F3CA6">
        <w:rPr>
          <w:rFonts w:eastAsia="Times New Roman"/>
          <w:i/>
          <w:iCs/>
          <w:color w:val="800000"/>
          <w:sz w:val="20"/>
          <w:szCs w:val="20"/>
          <w:lang w:val="en-US" w:eastAsia="ru-RU"/>
        </w:rPr>
        <w:t>/</w:t>
      </w:r>
      <w:r w:rsidRPr="001F3CA6">
        <w:rPr>
          <w:rFonts w:eastAsia="Times New Roman"/>
          <w:iCs/>
          <w:color w:val="800000"/>
          <w:sz w:val="20"/>
          <w:szCs w:val="20"/>
          <w:lang w:eastAsia="ru-RU"/>
        </w:rPr>
        <w:t>факс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: (499) 767-66-18, (499) 767-89-78; e-mail: sevmun @ mail.ru;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val="en-US" w:eastAsia="ru-RU"/>
        </w:rPr>
      </w:pP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http://www.severnoe.msk.su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40"/>
          <w:szCs w:val="40"/>
          <w:lang w:val="en-US" w:eastAsia="ru-RU"/>
        </w:rPr>
      </w:pPr>
    </w:p>
    <w:p w:rsidR="001F3CA6" w:rsidRPr="001F3CA6" w:rsidRDefault="001F3CA6" w:rsidP="001F3CA6">
      <w:pPr>
        <w:spacing w:after="0" w:line="240" w:lineRule="auto"/>
        <w:rPr>
          <w:rFonts w:eastAsia="Times New Roman"/>
          <w:lang w:val="en-US" w:eastAsia="ru-RU"/>
        </w:rPr>
      </w:pPr>
      <w:r w:rsidRPr="001F3CA6">
        <w:rPr>
          <w:rFonts w:eastAsia="Times New Roman"/>
          <w:b/>
          <w:color w:val="800000"/>
          <w:sz w:val="24"/>
          <w:szCs w:val="24"/>
          <w:lang w:val="en-US" w:eastAsia="ru-RU"/>
        </w:rPr>
        <w:t xml:space="preserve">________________________                                                   </w:t>
      </w:r>
      <w:r w:rsidRPr="001F3CA6">
        <w:rPr>
          <w:rFonts w:eastAsia="Times New Roman"/>
          <w:color w:val="800000"/>
          <w:lang w:val="en-US" w:eastAsia="ru-RU"/>
        </w:rPr>
        <w:t>№ __________________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val="en-US" w:eastAsia="ru-RU"/>
        </w:rPr>
      </w:pPr>
      <w:r w:rsidRPr="001F3CA6">
        <w:rPr>
          <w:rFonts w:eastAsia="Times New Roman"/>
          <w:color w:val="800000"/>
          <w:sz w:val="24"/>
          <w:szCs w:val="24"/>
          <w:u w:val="single" w:color="8E6762"/>
          <w:lang w:val="en-US" w:eastAsia="ru-RU"/>
        </w:rPr>
        <w:t xml:space="preserve">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val="en-US" w:eastAsia="ru-RU"/>
        </w:rPr>
      </w:pPr>
      <w:r w:rsidRPr="001F3CA6">
        <w:rPr>
          <w:rFonts w:eastAsia="Times New Roman"/>
          <w:b/>
          <w:color w:val="800000"/>
          <w:lang w:val="en-US"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 xml:space="preserve">Приложение </w:t>
      </w:r>
      <w:r w:rsidR="005F02D5">
        <w:rPr>
          <w:rFonts w:eastAsia="Times New Roman"/>
          <w:lang w:eastAsia="ru-RU"/>
        </w:rPr>
        <w:t>6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aps/>
          <w:lang w:eastAsia="ru-RU"/>
        </w:rPr>
      </w:pPr>
      <w:r w:rsidRPr="001F3CA6">
        <w:rPr>
          <w:rFonts w:eastAsia="Times New Roman"/>
          <w:b/>
          <w:lang w:eastAsia="ru-RU"/>
        </w:rPr>
        <w:t>Описание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бланка депутатского запроса Совета депутатов внутригородского муниципального образования – 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Бланк депутатского запроса Совета депутатов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1F3CA6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1F3CA6">
        <w:rPr>
          <w:rFonts w:eastAsia="Times New Roman"/>
          <w:lang w:eastAsia="ru-RU"/>
        </w:rPr>
        <w:t>4</w:t>
      </w:r>
      <w:proofErr w:type="gramEnd"/>
      <w:r w:rsidRPr="001F3CA6">
        <w:rPr>
          <w:rFonts w:eastAsia="Times New Roman"/>
          <w:lang w:eastAsia="ru-RU"/>
        </w:rPr>
        <w:t>) плотностью не менее 80 г/кв. м.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1F3CA6">
        <w:rPr>
          <w:rFonts w:eastAsia="Times New Roman"/>
          <w:color w:val="1A1A1A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color w:val="1A1A1A"/>
          <w:lang w:eastAsia="ru-RU"/>
        </w:rPr>
        <w:t>Ниже герба в</w:t>
      </w:r>
      <w:r w:rsidRPr="001F3CA6">
        <w:rPr>
          <w:rFonts w:eastAsia="Times New Roman"/>
          <w:lang w:eastAsia="ru-RU"/>
        </w:rPr>
        <w:t xml:space="preserve"> верхней части поля бланка на расстоянии 5 мм от герба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пункт): </w:t>
      </w:r>
      <w:r w:rsidRPr="001F3CA6">
        <w:rPr>
          <w:rFonts w:eastAsia="Times New Roman"/>
          <w:bCs/>
          <w:caps/>
          <w:lang w:eastAsia="ru-RU"/>
        </w:rPr>
        <w:t>«совет депутатов».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12 пунктов, обычное 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«внутригородского муниципального образования – муниципального округа».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1F3CA6">
        <w:rPr>
          <w:rFonts w:eastAsia="Times New Roman"/>
          <w:bCs/>
          <w:caps/>
          <w:lang w:eastAsia="ru-RU"/>
        </w:rPr>
        <w:t>«СЕВЕРНЫЙ»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</w:t>
      </w:r>
      <w:r w:rsidRPr="001F3CA6">
        <w:rPr>
          <w:rFonts w:eastAsia="Times New Roman"/>
          <w:bCs/>
          <w:caps/>
          <w:lang w:eastAsia="ru-RU"/>
        </w:rPr>
        <w:t>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12 пунктов, обычное 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Ниже на 20 пунктов по центу располагается слово «</w:t>
      </w:r>
      <w:r w:rsidRPr="001F3CA6">
        <w:rPr>
          <w:rFonts w:eastAsia="Times New Roman"/>
          <w:bCs/>
          <w:caps/>
          <w:lang w:eastAsia="ru-RU"/>
        </w:rPr>
        <w:t>депутатский запрос</w:t>
      </w:r>
      <w:r w:rsidRPr="001F3CA6">
        <w:rPr>
          <w:rFonts w:eastAsia="Times New Roman"/>
          <w:lang w:eastAsia="ru-RU"/>
        </w:rPr>
        <w:t xml:space="preserve">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12 пунктов по центу располагается текст, содержащий справочные данные о Совете депутатов </w:t>
      </w:r>
      <w:r w:rsidRPr="001F3CA6">
        <w:rPr>
          <w:rFonts w:eastAsia="Times New Roman"/>
          <w:bCs/>
          <w:lang w:eastAsia="ru-RU"/>
        </w:rPr>
        <w:t xml:space="preserve">внутригородского муниципального образования – </w:t>
      </w:r>
      <w:r w:rsidRPr="001F3CA6">
        <w:rPr>
          <w:rFonts w:eastAsia="Times New Roman"/>
          <w:bCs/>
          <w:iCs/>
          <w:lang w:eastAsia="ru-RU"/>
        </w:rPr>
        <w:t>муниципального округа Северный</w:t>
      </w:r>
      <w:r w:rsidRPr="001F3CA6">
        <w:rPr>
          <w:rFonts w:eastAsia="Times New Roman"/>
          <w:bCs/>
          <w:lang w:eastAsia="ru-RU"/>
        </w:rPr>
        <w:t xml:space="preserve"> в городе Москве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10 пунктов, обычное начертание):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«3-я Северная линия, д. 18, Москва, 127204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  <w:r w:rsidRPr="001F3CA6">
        <w:rPr>
          <w:rFonts w:eastAsia="Times New Roman"/>
          <w:lang w:eastAsia="ru-RU"/>
        </w:rPr>
        <w:t>Тел</w:t>
      </w:r>
      <w:r w:rsidRPr="001F3CA6">
        <w:rPr>
          <w:rFonts w:eastAsia="Times New Roman"/>
          <w:lang w:val="en-US" w:eastAsia="ru-RU"/>
        </w:rPr>
        <w:t>./</w:t>
      </w:r>
      <w:r w:rsidRPr="001F3CA6">
        <w:rPr>
          <w:rFonts w:eastAsia="Times New Roman"/>
          <w:lang w:eastAsia="ru-RU"/>
        </w:rPr>
        <w:t>факс</w:t>
      </w:r>
      <w:r w:rsidRPr="001F3CA6">
        <w:rPr>
          <w:rFonts w:eastAsia="Times New Roman"/>
          <w:lang w:val="en-US" w:eastAsia="ru-RU"/>
        </w:rPr>
        <w:t>: (499) 767-66-18, (499) 767-89-78; e-mail: sevmun @ mail.ru;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  <w:r w:rsidRPr="001F3CA6">
        <w:rPr>
          <w:rFonts w:eastAsia="Times New Roman"/>
          <w:lang w:val="en-US" w:eastAsia="ru-RU"/>
        </w:rPr>
        <w:t>http://www.severnoe.msk.su».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Ниже на 20 пунктов в левой части поля бланка на расстоянии 20 мм от левого края листа помещается ограничительная отметка (черта) длиной 50 мм и шириной 0,75 пункта, предназначенная для написания даты регистрации депутатского запроса Совета депутатов</w:t>
      </w:r>
      <w:r w:rsidRPr="001F3CA6">
        <w:rPr>
          <w:rFonts w:eastAsia="Times New Roman"/>
          <w:i/>
          <w:iCs/>
          <w:lang w:eastAsia="ru-RU"/>
        </w:rPr>
        <w:t xml:space="preserve">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</w:t>
      </w:r>
      <w:r w:rsidRPr="001F3CA6">
        <w:rPr>
          <w:rFonts w:eastAsia="Times New Roman"/>
          <w:bCs/>
          <w:i/>
          <w:iCs/>
          <w:lang w:eastAsia="ru-RU"/>
        </w:rPr>
        <w:t xml:space="preserve"> </w:t>
      </w:r>
      <w:r w:rsidRPr="001F3CA6">
        <w:rPr>
          <w:rFonts w:eastAsia="Times New Roman"/>
          <w:bCs/>
          <w:lang w:eastAsia="ru-RU"/>
        </w:rPr>
        <w:t xml:space="preserve">в городе Москве, а в правой части поля бланка </w:t>
      </w:r>
      <w:r w:rsidRPr="001F3CA6">
        <w:rPr>
          <w:rFonts w:eastAsia="Times New Roman"/>
          <w:lang w:eastAsia="ru-RU"/>
        </w:rPr>
        <w:t>на расстоянии 10 – 15 мм от правового края</w:t>
      </w:r>
      <w:proofErr w:type="gramEnd"/>
      <w:r w:rsidRPr="001F3CA6">
        <w:rPr>
          <w:rFonts w:eastAsia="Times New Roman"/>
          <w:lang w:eastAsia="ru-RU"/>
        </w:rPr>
        <w:t xml:space="preserve"> </w:t>
      </w:r>
      <w:proofErr w:type="gramStart"/>
      <w:r w:rsidRPr="001F3CA6">
        <w:rPr>
          <w:rFonts w:eastAsia="Times New Roman"/>
          <w:lang w:eastAsia="ru-RU"/>
        </w:rPr>
        <w:t xml:space="preserve">листа </w:t>
      </w:r>
      <w:r w:rsidRPr="001F3CA6">
        <w:rPr>
          <w:rFonts w:eastAsia="Times New Roman"/>
          <w:bCs/>
          <w:lang w:eastAsia="ru-RU"/>
        </w:rPr>
        <w:t xml:space="preserve">– </w:t>
      </w:r>
      <w:r w:rsidRPr="001F3CA6">
        <w:rPr>
          <w:rFonts w:eastAsia="Times New Roman"/>
          <w:lang w:eastAsia="ru-RU"/>
        </w:rPr>
        <w:t xml:space="preserve">знак «№»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14 пунктов, обычное начертание) и ограничительная отметка (черта) длиной 45 мм и шириной 0,75 пункта.</w:t>
      </w:r>
      <w:proofErr w:type="gramEnd"/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1F3CA6">
        <w:rPr>
          <w:rFonts w:eastAsia="Times New Roman"/>
          <w:lang w:eastAsia="ru-RU"/>
        </w:rPr>
        <w:t xml:space="preserve">текста и ограничительных отметок – темно-бордовый, </w:t>
      </w:r>
      <w:r w:rsidRPr="001F3CA6">
        <w:rPr>
          <w:rFonts w:eastAsia="Times New Roman"/>
          <w:lang w:val="en-US" w:eastAsia="ru-RU"/>
        </w:rPr>
        <w:t>RGB</w:t>
      </w:r>
      <w:r w:rsidRPr="001F3CA6">
        <w:rPr>
          <w:rFonts w:eastAsia="Times New Roman"/>
          <w:lang w:eastAsia="ru-RU"/>
        </w:rPr>
        <w:t>(128,0,0).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sz w:val="22"/>
          <w:szCs w:val="22"/>
          <w:lang w:eastAsia="ru-RU"/>
        </w:rPr>
      </w:pPr>
      <w:r w:rsidRPr="001F3CA6">
        <w:rPr>
          <w:rFonts w:eastAsia="Times New Roman"/>
          <w:sz w:val="22"/>
          <w:szCs w:val="22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left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7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бланка письма главы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AFB01F3" wp14:editId="5A868D8F">
            <wp:extent cx="609600" cy="762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ГЛАВА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eastAsia="ru-RU"/>
        </w:rPr>
      </w:pPr>
      <w:r w:rsidRPr="001F3CA6">
        <w:rPr>
          <w:rFonts w:eastAsia="Times New Roman"/>
          <w:color w:val="800000"/>
          <w:sz w:val="20"/>
          <w:szCs w:val="20"/>
          <w:lang w:eastAsia="ru-RU"/>
        </w:rPr>
        <w:t>3-я Северная линия, д. 18, Москва, 127204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val="en-US" w:eastAsia="ru-RU"/>
        </w:rPr>
      </w:pPr>
      <w:r w:rsidRPr="001F3CA6">
        <w:rPr>
          <w:rFonts w:eastAsia="Times New Roman"/>
          <w:color w:val="800000"/>
          <w:sz w:val="20"/>
          <w:szCs w:val="20"/>
          <w:lang w:eastAsia="ru-RU"/>
        </w:rPr>
        <w:t>Тел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.</w:t>
      </w:r>
      <w:r w:rsidRPr="001F3CA6">
        <w:rPr>
          <w:rFonts w:eastAsia="Times New Roman"/>
          <w:i/>
          <w:iCs/>
          <w:color w:val="800000"/>
          <w:sz w:val="20"/>
          <w:szCs w:val="20"/>
          <w:lang w:val="en-US" w:eastAsia="ru-RU"/>
        </w:rPr>
        <w:t>/</w:t>
      </w:r>
      <w:r w:rsidRPr="001F3CA6">
        <w:rPr>
          <w:rFonts w:eastAsia="Times New Roman"/>
          <w:iCs/>
          <w:color w:val="800000"/>
          <w:sz w:val="20"/>
          <w:szCs w:val="20"/>
          <w:lang w:eastAsia="ru-RU"/>
        </w:rPr>
        <w:t>факс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: (499) 767-66-18, (499) 767-89-78; e-mail: sevmun @ mail.ru;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val="en-US" w:eastAsia="ru-RU"/>
        </w:rPr>
      </w:pP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http://www.severnoe.msk.su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val="en-US" w:eastAsia="ru-RU"/>
        </w:rPr>
      </w:pPr>
      <w:r w:rsidRPr="001F3CA6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6F18F52" wp14:editId="2C143DF8">
                <wp:simplePos x="0" y="0"/>
                <wp:positionH relativeFrom="page">
                  <wp:posOffset>752476</wp:posOffset>
                </wp:positionH>
                <wp:positionV relativeFrom="page">
                  <wp:posOffset>5886451</wp:posOffset>
                </wp:positionV>
                <wp:extent cx="6134100" cy="73660"/>
                <wp:effectExtent l="0" t="0" r="19050" b="0"/>
                <wp:wrapNone/>
                <wp:docPr id="20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4100" cy="73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53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8F686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22" o:spid="_x0000_s1026" style="position:absolute;margin-left:59.25pt;margin-top:463.5pt;width:483pt;height:5.8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6120130,7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" path="m,l6120053,e" filled="f" strokecolor="#8f6863" strokeweight="1.5pt">
                <v:path arrowok="t"/>
                <w10:wrap anchorx="page" anchory="page"/>
              </v:shape>
            </w:pict>
          </mc:Fallback>
        </mc:AlternateContent>
      </w:r>
      <w:r w:rsidRPr="001F3CA6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F9A0C44" wp14:editId="73D556E1">
                <wp:simplePos x="0" y="0"/>
                <wp:positionH relativeFrom="page">
                  <wp:posOffset>752476</wp:posOffset>
                </wp:positionH>
                <wp:positionV relativeFrom="page">
                  <wp:posOffset>5885815</wp:posOffset>
                </wp:positionV>
                <wp:extent cx="6134100" cy="45719"/>
                <wp:effectExtent l="0" t="0" r="19050" b="0"/>
                <wp:wrapNone/>
                <wp:docPr id="21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6134100" cy="457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53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8F686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22" o:spid="_x0000_s1026" style="position:absolute;margin-left:59.25pt;margin-top:463.45pt;width:483pt;height:3.6pt;flip:y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612013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" path="m,l6120053,e" filled="f" strokecolor="#8f6863" strokeweight="1.5pt">
                <v:path arrowok="t"/>
                <w10:wrap anchorx="page" anchory="page"/>
              </v:shape>
            </w:pict>
          </mc:Fallback>
        </mc:AlternateConten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val="en-US" w:eastAsia="ru-RU"/>
        </w:rPr>
      </w:pP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sz w:val="24"/>
          <w:szCs w:val="24"/>
          <w:lang w:val="en-US" w:eastAsia="ru-RU"/>
        </w:rPr>
      </w:pPr>
      <w:r w:rsidRPr="00D03D9C">
        <w:rPr>
          <w:rFonts w:eastAsia="Times New Roman"/>
          <w:color w:val="800000"/>
          <w:sz w:val="24"/>
          <w:szCs w:val="24"/>
          <w:lang w:val="en-US" w:eastAsia="ru-RU"/>
        </w:rPr>
        <w:t xml:space="preserve"> ______________</w:t>
      </w:r>
      <w:r w:rsidR="00D03D9C" w:rsidRPr="005554BB">
        <w:rPr>
          <w:rFonts w:eastAsia="Times New Roman"/>
          <w:color w:val="800000"/>
          <w:sz w:val="24"/>
          <w:szCs w:val="24"/>
          <w:lang w:val="en-US" w:eastAsia="ru-RU"/>
        </w:rPr>
        <w:t>__</w:t>
      </w:r>
      <w:r w:rsidRPr="001F3CA6">
        <w:rPr>
          <w:rFonts w:eastAsia="Times New Roman"/>
          <w:color w:val="800000"/>
          <w:sz w:val="24"/>
          <w:szCs w:val="24"/>
          <w:lang w:val="en-US" w:eastAsia="ru-RU"/>
        </w:rPr>
        <w:t xml:space="preserve"> №  _______________</w:t>
      </w: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lang w:val="en-US" w:eastAsia="ru-RU"/>
        </w:rPr>
      </w:pP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На № ____________ от ______________</w:t>
      </w: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8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Описание бланка письма главы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Бланк письма главы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1F3CA6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1F3CA6">
        <w:rPr>
          <w:rFonts w:eastAsia="Times New Roman"/>
          <w:lang w:eastAsia="ru-RU"/>
        </w:rPr>
        <w:t>4</w:t>
      </w:r>
      <w:proofErr w:type="gramEnd"/>
      <w:r w:rsidRPr="001F3CA6">
        <w:rPr>
          <w:rFonts w:eastAsia="Times New Roman"/>
          <w:lang w:eastAsia="ru-RU"/>
        </w:rPr>
        <w:t>) плотностью не менее 80 г/кв.м.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1F3CA6">
        <w:rPr>
          <w:rFonts w:eastAsia="Times New Roman"/>
          <w:color w:val="1A1A1A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color w:val="1A1A1A"/>
          <w:lang w:eastAsia="ru-RU"/>
        </w:rPr>
        <w:t>Ниже герба в</w:t>
      </w:r>
      <w:r w:rsidRPr="001F3CA6">
        <w:rPr>
          <w:rFonts w:eastAsia="Times New Roman"/>
          <w:lang w:eastAsia="ru-RU"/>
        </w:rPr>
        <w:t xml:space="preserve"> верхней части поля бланка на расстоянии 5 мм от герба по центру располагается слово «ГЛАВА»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12 пунктов, обычное 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«внутригородского муниципального образования – муниципального округа».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1F3CA6">
        <w:rPr>
          <w:rFonts w:eastAsia="Times New Roman"/>
          <w:bCs/>
          <w:caps/>
          <w:lang w:eastAsia="ru-RU"/>
        </w:rPr>
        <w:t>«СЕВЕРНЫЙ»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</w:t>
      </w:r>
      <w:r w:rsidRPr="001F3CA6">
        <w:rPr>
          <w:rFonts w:eastAsia="Times New Roman"/>
          <w:bCs/>
          <w:caps/>
          <w:lang w:eastAsia="ru-RU"/>
        </w:rPr>
        <w:t>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12 пунктов, обычное 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12 пунктов по центу располагается текст, содержащий справочные данные о главе </w:t>
      </w:r>
      <w:r w:rsidRPr="001F3CA6">
        <w:rPr>
          <w:rFonts w:eastAsia="Times New Roman"/>
          <w:bCs/>
          <w:lang w:eastAsia="ru-RU"/>
        </w:rPr>
        <w:t xml:space="preserve">внутригородского муниципального образования – </w:t>
      </w:r>
      <w:r w:rsidRPr="001F3CA6">
        <w:rPr>
          <w:rFonts w:eastAsia="Times New Roman"/>
          <w:bCs/>
          <w:iCs/>
          <w:lang w:eastAsia="ru-RU"/>
        </w:rPr>
        <w:t>муниципального округа Северный</w:t>
      </w:r>
      <w:r w:rsidRPr="001F3CA6">
        <w:rPr>
          <w:rFonts w:eastAsia="Times New Roman"/>
          <w:bCs/>
          <w:lang w:eastAsia="ru-RU"/>
        </w:rPr>
        <w:t xml:space="preserve"> в городе Москве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10 пунктов, обычное начертание):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«3-я Северная линия, д. 18, Москва, 127204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  <w:r w:rsidRPr="001F3CA6">
        <w:rPr>
          <w:rFonts w:eastAsia="Times New Roman"/>
          <w:lang w:eastAsia="ru-RU"/>
        </w:rPr>
        <w:t>Тел</w:t>
      </w:r>
      <w:r w:rsidRPr="001F3CA6">
        <w:rPr>
          <w:rFonts w:eastAsia="Times New Roman"/>
          <w:lang w:val="en-US" w:eastAsia="ru-RU"/>
        </w:rPr>
        <w:t>./</w:t>
      </w:r>
      <w:r w:rsidRPr="001F3CA6">
        <w:rPr>
          <w:rFonts w:eastAsia="Times New Roman"/>
          <w:lang w:eastAsia="ru-RU"/>
        </w:rPr>
        <w:t>факс</w:t>
      </w:r>
      <w:r w:rsidRPr="001F3CA6">
        <w:rPr>
          <w:rFonts w:eastAsia="Times New Roman"/>
          <w:lang w:val="en-US" w:eastAsia="ru-RU"/>
        </w:rPr>
        <w:t>: (499) 767-66-18, (499) 767-89-78; e-mail: sevmun @ mail.ru;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  <w:r w:rsidRPr="001F3CA6">
        <w:rPr>
          <w:rFonts w:eastAsia="Times New Roman"/>
          <w:lang w:val="en-US" w:eastAsia="ru-RU"/>
        </w:rPr>
        <w:t>http://www.severnoe.msk.su».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 xml:space="preserve">Ниже на 12 – 15 пунктов в левой части поля бланка на расстоянии 20 мм от левого края листа помещаются следующие реквизиты, отделенные от остального текста двойной сплошной линией толщиной 1,5 пункта, </w:t>
      </w:r>
      <w:r w:rsidRPr="001F3CA6">
        <w:rPr>
          <w:rFonts w:eastAsia="Times New Roman"/>
          <w:lang w:eastAsia="ru-RU"/>
        </w:rPr>
        <w:lastRenderedPageBreak/>
        <w:t xml:space="preserve">расположенной на расстоянии 20 мм от левого края листа и 20 мм от правого края листа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 начертание):</w:t>
      </w:r>
      <w:proofErr w:type="gramEnd"/>
    </w:p>
    <w:p w:rsidR="001F3CA6" w:rsidRPr="001F3CA6" w:rsidRDefault="001F3CA6" w:rsidP="001F3CA6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- дата и регистрационный номер письма (две ограничительные отметки (черты) длиной по 30 мм и шириной по 0,75 пункта каждая, </w:t>
      </w:r>
      <w:proofErr w:type="gramStart"/>
      <w:r w:rsidRPr="001F3CA6">
        <w:rPr>
          <w:rFonts w:eastAsia="Times New Roman"/>
          <w:lang w:eastAsia="ru-RU"/>
        </w:rPr>
        <w:t>между</w:t>
      </w:r>
      <w:proofErr w:type="gramEnd"/>
      <w:r w:rsidRPr="001F3CA6">
        <w:rPr>
          <w:rFonts w:eastAsia="Times New Roman"/>
          <w:lang w:eastAsia="ru-RU"/>
        </w:rPr>
        <w:t xml:space="preserve"> которыми располагается знак «№»);</w:t>
      </w:r>
    </w:p>
    <w:p w:rsidR="001F3CA6" w:rsidRPr="001F3CA6" w:rsidRDefault="001F3CA6" w:rsidP="001F3CA6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- ссылка на регистрационный номер и дату документа, на который дается ответ (слова «</w:t>
      </w:r>
      <w:proofErr w:type="gramStart"/>
      <w:r w:rsidRPr="001F3CA6">
        <w:rPr>
          <w:rFonts w:eastAsia="Times New Roman"/>
          <w:lang w:eastAsia="ru-RU"/>
        </w:rPr>
        <w:t>На</w:t>
      </w:r>
      <w:proofErr w:type="gramEnd"/>
      <w:r w:rsidRPr="001F3CA6">
        <w:rPr>
          <w:rFonts w:eastAsia="Times New Roman"/>
          <w:lang w:eastAsia="ru-RU"/>
        </w:rPr>
        <w:t xml:space="preserve"> №», </w:t>
      </w:r>
      <w:proofErr w:type="gramStart"/>
      <w:r w:rsidRPr="001F3CA6">
        <w:rPr>
          <w:rFonts w:eastAsia="Times New Roman"/>
          <w:lang w:eastAsia="ru-RU"/>
        </w:rPr>
        <w:t>ограничительная</w:t>
      </w:r>
      <w:proofErr w:type="gramEnd"/>
      <w:r w:rsidRPr="001F3CA6">
        <w:rPr>
          <w:rFonts w:eastAsia="Times New Roman"/>
          <w:lang w:eastAsia="ru-RU"/>
        </w:rPr>
        <w:t xml:space="preserve"> отметка (черта) длиной 20 мм и шириной 0,75 пункта, слово «от» и ограничительная отметка (черта) длиной 25 мм и шириной 0,75 пункта на расстоянии 12 – 15 пунктов от предыдущего реквизита).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1F3CA6">
        <w:rPr>
          <w:rFonts w:eastAsia="Times New Roman"/>
          <w:lang w:eastAsia="ru-RU"/>
        </w:rPr>
        <w:t xml:space="preserve">текста и ограничительных отметок – темно-бордовый, </w:t>
      </w:r>
      <w:r w:rsidRPr="001F3CA6">
        <w:rPr>
          <w:rFonts w:eastAsia="Times New Roman"/>
          <w:lang w:val="en-US" w:eastAsia="ru-RU"/>
        </w:rPr>
        <w:t>RGB</w:t>
      </w:r>
      <w:r w:rsidRPr="001F3CA6">
        <w:rPr>
          <w:rFonts w:eastAsia="Times New Roman"/>
          <w:lang w:eastAsia="ru-RU"/>
        </w:rPr>
        <w:t>(128,0,0).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9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бланка постановления главы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A72EF32" wp14:editId="064F3BF1">
            <wp:extent cx="609600" cy="762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ГЛАВА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6"/>
          <w:szCs w:val="36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6"/>
          <w:szCs w:val="36"/>
          <w:lang w:eastAsia="ru-RU"/>
        </w:rPr>
        <w:t>ПОСТАНОВЛЕНИЕ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rPr>
          <w:rFonts w:eastAsia="Times New Roman"/>
          <w:lang w:eastAsia="ru-RU"/>
        </w:rPr>
      </w:pPr>
      <w:r w:rsidRPr="001F3CA6">
        <w:rPr>
          <w:rFonts w:eastAsia="Times New Roman"/>
          <w:b/>
          <w:color w:val="800000"/>
          <w:sz w:val="24"/>
          <w:szCs w:val="24"/>
          <w:lang w:eastAsia="ru-RU"/>
        </w:rPr>
        <w:t xml:space="preserve">________________________                                                   </w:t>
      </w:r>
      <w:r w:rsidRPr="001F3CA6">
        <w:rPr>
          <w:rFonts w:eastAsia="Times New Roman"/>
          <w:color w:val="800000"/>
          <w:lang w:eastAsia="ru-RU"/>
        </w:rPr>
        <w:t>№ __________________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u w:val="single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10"/>
          <w:szCs w:val="1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10"/>
          <w:szCs w:val="1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eastAsia="Times New Roman"/>
          <w:sz w:val="24"/>
          <w:szCs w:val="24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10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Описание бланка постановления главы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Бланк постановления главы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1F3CA6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1F3CA6">
        <w:rPr>
          <w:rFonts w:eastAsia="Times New Roman"/>
          <w:lang w:eastAsia="ru-RU"/>
        </w:rPr>
        <w:t>4</w:t>
      </w:r>
      <w:proofErr w:type="gramEnd"/>
      <w:r w:rsidRPr="001F3CA6">
        <w:rPr>
          <w:rFonts w:eastAsia="Times New Roman"/>
          <w:lang w:eastAsia="ru-RU"/>
        </w:rPr>
        <w:t>) плотностью не менее 80 г/кв. м.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герба в верхней части поля бланка на расстоянии 5 мм от герба по центру располагается слово «ГЛАВА»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</w:t>
      </w:r>
      <w:r w:rsidRPr="001F3CA6">
        <w:rPr>
          <w:rFonts w:eastAsia="Times New Roman"/>
          <w:color w:val="FF0000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 xml:space="preserve">«внутригородского муниципального образования – </w:t>
      </w:r>
      <w:r w:rsidRPr="001F3CA6">
        <w:rPr>
          <w:rFonts w:eastAsia="Times New Roman"/>
          <w:lang w:eastAsia="ru-RU"/>
        </w:rPr>
        <w:t>МУНИЦИПАЛЬНОГО</w:t>
      </w:r>
      <w:r w:rsidRPr="001F3CA6">
        <w:rPr>
          <w:rFonts w:eastAsia="Times New Roman"/>
          <w:bCs/>
          <w:iCs/>
          <w:caps/>
          <w:lang w:eastAsia="ru-RU"/>
        </w:rPr>
        <w:t xml:space="preserve"> округа</w:t>
      </w:r>
      <w:r w:rsidRPr="001F3CA6">
        <w:rPr>
          <w:rFonts w:eastAsia="Times New Roman"/>
          <w:bCs/>
          <w:caps/>
          <w:lang w:eastAsia="ru-RU"/>
        </w:rPr>
        <w:t>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1F3CA6">
        <w:rPr>
          <w:rFonts w:eastAsia="Times New Roman"/>
          <w:bCs/>
          <w:caps/>
          <w:lang w:eastAsia="ru-RU"/>
        </w:rPr>
        <w:t>«СЕВЕРНЫЙ»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</w:t>
      </w:r>
      <w:r w:rsidRPr="001F3CA6">
        <w:rPr>
          <w:rFonts w:eastAsia="Times New Roman"/>
          <w:bCs/>
          <w:caps/>
          <w:lang w:eastAsia="ru-RU"/>
        </w:rPr>
        <w:t>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12 пунктов, обычное 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20 пунктов по центу располагается слово «ПОСТАНОВЛЕНИЕ»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 xml:space="preserve">Ниже на 20 пунктов в левой части поля бланка на расстоянии не более 30 мм от левого края листа помещается ограничительная отметка (черта) длиной 50 мм и шириной 0,75 пункта, предназначенная для написания даты издания постановления главы </w:t>
      </w:r>
      <w:r w:rsidRPr="001F3CA6">
        <w:rPr>
          <w:rFonts w:eastAsia="Times New Roman"/>
          <w:bCs/>
          <w:lang w:eastAsia="ru-RU"/>
        </w:rPr>
        <w:t xml:space="preserve">внутригородского муниципального образования – муниципального округа Северный в городе Москве, а в правой части поля бланка </w:t>
      </w:r>
      <w:r w:rsidRPr="001F3CA6">
        <w:rPr>
          <w:rFonts w:eastAsia="Times New Roman"/>
          <w:lang w:eastAsia="ru-RU"/>
        </w:rPr>
        <w:t>на расстоянии 10 – 15 мм от правового края</w:t>
      </w:r>
      <w:proofErr w:type="gramEnd"/>
      <w:r w:rsidRPr="001F3CA6">
        <w:rPr>
          <w:rFonts w:eastAsia="Times New Roman"/>
          <w:lang w:eastAsia="ru-RU"/>
        </w:rPr>
        <w:t xml:space="preserve"> </w:t>
      </w:r>
      <w:proofErr w:type="gramStart"/>
      <w:r w:rsidRPr="001F3CA6">
        <w:rPr>
          <w:rFonts w:eastAsia="Times New Roman"/>
          <w:lang w:eastAsia="ru-RU"/>
        </w:rPr>
        <w:t xml:space="preserve">листа </w:t>
      </w:r>
      <w:r w:rsidRPr="001F3CA6">
        <w:rPr>
          <w:rFonts w:eastAsia="Times New Roman"/>
          <w:bCs/>
          <w:lang w:eastAsia="ru-RU"/>
        </w:rPr>
        <w:t xml:space="preserve">– </w:t>
      </w:r>
      <w:r w:rsidRPr="001F3CA6">
        <w:rPr>
          <w:rFonts w:eastAsia="Times New Roman"/>
          <w:lang w:eastAsia="ru-RU"/>
        </w:rPr>
        <w:t xml:space="preserve">знак </w:t>
      </w:r>
      <w:r w:rsidRPr="001F3CA6">
        <w:rPr>
          <w:rFonts w:eastAsia="Times New Roman"/>
          <w:lang w:eastAsia="ru-RU"/>
        </w:rPr>
        <w:lastRenderedPageBreak/>
        <w:t xml:space="preserve">«№»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14 пунктов, обычное начертание) и ограничительная отметка (черта) длиной 45 мм и шириной 0,75 пункта.</w:t>
      </w:r>
      <w:proofErr w:type="gramEnd"/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1F3CA6">
        <w:rPr>
          <w:rFonts w:eastAsia="Times New Roman"/>
          <w:lang w:eastAsia="ru-RU"/>
        </w:rPr>
        <w:t xml:space="preserve">текста и ограничительных отметок – темно-бордовый, </w:t>
      </w:r>
      <w:r w:rsidRPr="001F3CA6">
        <w:rPr>
          <w:rFonts w:eastAsia="Times New Roman"/>
          <w:lang w:val="en-US" w:eastAsia="ru-RU"/>
        </w:rPr>
        <w:t>RGB</w:t>
      </w:r>
      <w:r w:rsidRPr="001F3CA6">
        <w:rPr>
          <w:rFonts w:eastAsia="Times New Roman"/>
          <w:lang w:eastAsia="ru-RU"/>
        </w:rPr>
        <w:t>(128,0,0).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11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бланка распоряжения главы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28BB39CF" wp14:editId="31A588F3">
            <wp:extent cx="609600" cy="7620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ГЛАВА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6"/>
          <w:szCs w:val="36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6"/>
          <w:szCs w:val="36"/>
          <w:lang w:eastAsia="ru-RU"/>
        </w:rPr>
        <w:t>РАСПОРЯЖЕНИЕ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rPr>
          <w:rFonts w:eastAsia="Times New Roman"/>
          <w:lang w:eastAsia="ru-RU"/>
        </w:rPr>
      </w:pPr>
      <w:r w:rsidRPr="001F3CA6">
        <w:rPr>
          <w:rFonts w:eastAsia="Times New Roman"/>
          <w:b/>
          <w:color w:val="800000"/>
          <w:sz w:val="24"/>
          <w:szCs w:val="24"/>
          <w:lang w:eastAsia="ru-RU"/>
        </w:rPr>
        <w:t xml:space="preserve">________________________                                                   </w:t>
      </w:r>
      <w:r w:rsidRPr="001F3CA6">
        <w:rPr>
          <w:rFonts w:eastAsia="Times New Roman"/>
          <w:color w:val="800000"/>
          <w:lang w:eastAsia="ru-RU"/>
        </w:rPr>
        <w:t>№ __________________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u w:val="single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10"/>
          <w:szCs w:val="1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u w:val="single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eastAsia="Times New Roman"/>
          <w:sz w:val="24"/>
          <w:szCs w:val="24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12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Описание бланка распоряжения главы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Бланк распоряжения главы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1F3CA6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1F3CA6">
        <w:rPr>
          <w:rFonts w:eastAsia="Times New Roman"/>
          <w:lang w:eastAsia="ru-RU"/>
        </w:rPr>
        <w:t>4</w:t>
      </w:r>
      <w:proofErr w:type="gramEnd"/>
      <w:r w:rsidRPr="001F3CA6">
        <w:rPr>
          <w:rFonts w:eastAsia="Times New Roman"/>
          <w:lang w:eastAsia="ru-RU"/>
        </w:rPr>
        <w:t>) плотностью не менее 80 г/кв. м.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герба в верхней части поля бланка на расстоянии 5 мм от герба по центру располагается слово «ГЛАВА»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12 пунктов, обычное 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 xml:space="preserve">«внутригородского муниципального образования – </w:t>
      </w:r>
      <w:r w:rsidRPr="001F3CA6">
        <w:rPr>
          <w:rFonts w:eastAsia="Times New Roman"/>
          <w:lang w:eastAsia="ru-RU"/>
        </w:rPr>
        <w:t>МУНИЦИПАЛЬНОГО</w:t>
      </w:r>
      <w:r w:rsidRPr="001F3CA6">
        <w:rPr>
          <w:rFonts w:eastAsia="Times New Roman"/>
          <w:bCs/>
          <w:iCs/>
          <w:caps/>
          <w:lang w:eastAsia="ru-RU"/>
        </w:rPr>
        <w:t xml:space="preserve"> округа</w:t>
      </w:r>
      <w:r w:rsidRPr="001F3CA6">
        <w:rPr>
          <w:rFonts w:eastAsia="Times New Roman"/>
          <w:bCs/>
          <w:caps/>
          <w:lang w:eastAsia="ru-RU"/>
        </w:rPr>
        <w:t>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1F3CA6">
        <w:rPr>
          <w:rFonts w:eastAsia="Times New Roman"/>
          <w:bCs/>
          <w:caps/>
          <w:lang w:eastAsia="ru-RU"/>
        </w:rPr>
        <w:t>«СЕВЕРНЫЙ»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</w:t>
      </w:r>
      <w:r w:rsidRPr="001F3CA6">
        <w:rPr>
          <w:rFonts w:eastAsia="Times New Roman"/>
          <w:bCs/>
          <w:caps/>
          <w:lang w:eastAsia="ru-RU"/>
        </w:rPr>
        <w:t>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</w:t>
      </w:r>
      <w:r w:rsidRPr="001F3CA6">
        <w:rPr>
          <w:rFonts w:eastAsia="Times New Roman"/>
          <w:color w:val="FF0000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20 пунктов по центу располагается слово «РАСПОРЯЖЕНИЕ»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 xml:space="preserve">Ниже на 20 пунктов в левой части поля бланка на расстоянии не более 30 мм от левого края листа помещается ограничительная отметка (черта) длиной 50 мм и шириной 0,75 пункта, предназначенная для написания даты издания распоряжения главы </w:t>
      </w:r>
      <w:r w:rsidRPr="001F3CA6">
        <w:rPr>
          <w:rFonts w:eastAsia="Times New Roman"/>
          <w:bCs/>
          <w:lang w:eastAsia="ru-RU"/>
        </w:rPr>
        <w:t xml:space="preserve">внутригородского муниципального образования – муниципального округа Северный в городе Москве, а в правой части поля бланка </w:t>
      </w:r>
      <w:r w:rsidRPr="001F3CA6">
        <w:rPr>
          <w:rFonts w:eastAsia="Times New Roman"/>
          <w:lang w:eastAsia="ru-RU"/>
        </w:rPr>
        <w:t>на расстоянии 10 – 15 мм от правового края</w:t>
      </w:r>
      <w:proofErr w:type="gramEnd"/>
      <w:r w:rsidRPr="001F3CA6">
        <w:rPr>
          <w:rFonts w:eastAsia="Times New Roman"/>
          <w:lang w:eastAsia="ru-RU"/>
        </w:rPr>
        <w:t xml:space="preserve"> </w:t>
      </w:r>
      <w:proofErr w:type="gramStart"/>
      <w:r w:rsidRPr="001F3CA6">
        <w:rPr>
          <w:rFonts w:eastAsia="Times New Roman"/>
          <w:lang w:eastAsia="ru-RU"/>
        </w:rPr>
        <w:t xml:space="preserve">листа </w:t>
      </w:r>
      <w:r w:rsidRPr="001F3CA6">
        <w:rPr>
          <w:rFonts w:eastAsia="Times New Roman"/>
          <w:bCs/>
          <w:lang w:eastAsia="ru-RU"/>
        </w:rPr>
        <w:t xml:space="preserve">– </w:t>
      </w:r>
      <w:r w:rsidRPr="001F3CA6">
        <w:rPr>
          <w:rFonts w:eastAsia="Times New Roman"/>
          <w:lang w:eastAsia="ru-RU"/>
        </w:rPr>
        <w:t xml:space="preserve">знак «№» (шрифт </w:t>
      </w:r>
      <w:r w:rsidRPr="001F3CA6">
        <w:rPr>
          <w:rFonts w:eastAsia="Times New Roman"/>
          <w:lang w:eastAsia="ru-RU"/>
        </w:rPr>
        <w:lastRenderedPageBreak/>
        <w:t xml:space="preserve">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14 пунктов, обычное начертание) и ограничительная отметка (черта) длиной 45 мм и шириной 0,75 пункта.</w:t>
      </w:r>
      <w:proofErr w:type="gramEnd"/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1F3CA6">
        <w:rPr>
          <w:rFonts w:eastAsia="Times New Roman"/>
          <w:lang w:eastAsia="ru-RU"/>
        </w:rPr>
        <w:t xml:space="preserve">текста и ограничительных отметок – темно-бордовый, </w:t>
      </w:r>
      <w:r w:rsidRPr="001F3CA6">
        <w:rPr>
          <w:rFonts w:eastAsia="Times New Roman"/>
          <w:lang w:val="en-US" w:eastAsia="ru-RU"/>
        </w:rPr>
        <w:t>RGB</w:t>
      </w:r>
      <w:r w:rsidRPr="001F3CA6">
        <w:rPr>
          <w:rFonts w:eastAsia="Times New Roman"/>
          <w:lang w:eastAsia="ru-RU"/>
        </w:rPr>
        <w:t>(128,0,0).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left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13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бланка письма администрации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683A872" wp14:editId="73E1F2E8">
            <wp:extent cx="609600" cy="7620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АДМИНИСТРАЦИЯ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eastAsia="ru-RU"/>
        </w:rPr>
      </w:pPr>
      <w:r w:rsidRPr="001F3CA6">
        <w:rPr>
          <w:rFonts w:eastAsia="Times New Roman"/>
          <w:color w:val="800000"/>
          <w:sz w:val="20"/>
          <w:szCs w:val="20"/>
          <w:lang w:eastAsia="ru-RU"/>
        </w:rPr>
        <w:t>3-я Северная линия, д. 18, Москва, 127204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val="en-US" w:eastAsia="ru-RU"/>
        </w:rPr>
      </w:pPr>
      <w:r w:rsidRPr="001F3CA6">
        <w:rPr>
          <w:rFonts w:eastAsia="Times New Roman"/>
          <w:color w:val="800000"/>
          <w:sz w:val="20"/>
          <w:szCs w:val="20"/>
          <w:lang w:eastAsia="ru-RU"/>
        </w:rPr>
        <w:t>Тел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.</w:t>
      </w:r>
      <w:r w:rsidRPr="001F3CA6">
        <w:rPr>
          <w:rFonts w:eastAsia="Times New Roman"/>
          <w:i/>
          <w:iCs/>
          <w:color w:val="800000"/>
          <w:sz w:val="20"/>
          <w:szCs w:val="20"/>
          <w:lang w:val="en-US" w:eastAsia="ru-RU"/>
        </w:rPr>
        <w:t>/</w:t>
      </w:r>
      <w:r w:rsidRPr="001F3CA6">
        <w:rPr>
          <w:rFonts w:eastAsia="Times New Roman"/>
          <w:iCs/>
          <w:color w:val="800000"/>
          <w:sz w:val="20"/>
          <w:szCs w:val="20"/>
          <w:lang w:eastAsia="ru-RU"/>
        </w:rPr>
        <w:t>факс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: (499) 767-66-18, (499) 767-89-78; e-mail: sevmun @ mail.ru;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eastAsia="ru-RU"/>
        </w:rPr>
      </w:pP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http</w:t>
      </w:r>
      <w:r w:rsidRPr="001F3CA6">
        <w:rPr>
          <w:rFonts w:eastAsia="Times New Roman"/>
          <w:color w:val="800000"/>
          <w:sz w:val="20"/>
          <w:szCs w:val="20"/>
          <w:lang w:eastAsia="ru-RU"/>
        </w:rPr>
        <w:t>://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www</w:t>
      </w:r>
      <w:r w:rsidRPr="001F3CA6">
        <w:rPr>
          <w:rFonts w:eastAsia="Times New Roman"/>
          <w:color w:val="800000"/>
          <w:sz w:val="20"/>
          <w:szCs w:val="20"/>
          <w:lang w:eastAsia="ru-RU"/>
        </w:rPr>
        <w:t>.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severnoe</w:t>
      </w:r>
      <w:r w:rsidRPr="001F3CA6">
        <w:rPr>
          <w:rFonts w:eastAsia="Times New Roman"/>
          <w:color w:val="800000"/>
          <w:sz w:val="20"/>
          <w:szCs w:val="20"/>
          <w:lang w:eastAsia="ru-RU"/>
        </w:rPr>
        <w:t>.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msk</w:t>
      </w:r>
      <w:r w:rsidRPr="001F3CA6">
        <w:rPr>
          <w:rFonts w:eastAsia="Times New Roman"/>
          <w:color w:val="800000"/>
          <w:sz w:val="20"/>
          <w:szCs w:val="20"/>
          <w:lang w:eastAsia="ru-RU"/>
        </w:rPr>
        <w:t>.</w:t>
      </w:r>
      <w:r w:rsidRPr="001F3CA6">
        <w:rPr>
          <w:rFonts w:eastAsia="Times New Roman"/>
          <w:color w:val="800000"/>
          <w:sz w:val="20"/>
          <w:szCs w:val="20"/>
          <w:lang w:val="en-US" w:eastAsia="ru-RU"/>
        </w:rPr>
        <w:t>su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eastAsia="ru-RU"/>
        </w:rPr>
      </w:pPr>
      <w:r w:rsidRPr="001F3CA6">
        <w:rPr>
          <w:rFonts w:eastAsia="Times New Roman"/>
          <w:color w:val="800000"/>
          <w:sz w:val="20"/>
          <w:szCs w:val="20"/>
          <w:lang w:eastAsia="ru-RU"/>
        </w:rPr>
        <w:t>ОКПО 42010716, ОГРН 1027700518097, ИНН\КПП 7715044182\771501001</w:t>
      </w:r>
    </w:p>
    <w:p w:rsidR="001F3CA6" w:rsidRPr="001F3CA6" w:rsidRDefault="001E0755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2FF19A1" wp14:editId="5F86EA63">
                <wp:simplePos x="0" y="0"/>
                <wp:positionH relativeFrom="page">
                  <wp:posOffset>752475</wp:posOffset>
                </wp:positionH>
                <wp:positionV relativeFrom="page">
                  <wp:posOffset>5975985</wp:posOffset>
                </wp:positionV>
                <wp:extent cx="6134100" cy="45085"/>
                <wp:effectExtent l="0" t="0" r="19050" b="0"/>
                <wp:wrapNone/>
                <wp:docPr id="29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613410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5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F686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22" o:spid="_x0000_s1026" style="position:absolute;margin-left:59.25pt;margin-top:470.55pt;width:483pt;height:3.55pt;flip:y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612013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" path="m,l6120053,e" filled="f" strokecolor="#8f6863" strokeweight="1pt">
                <v:path arrowok="t"/>
                <w10:wrap anchorx="page" anchory="page"/>
              </v:shape>
            </w:pict>
          </mc:Fallback>
        </mc:AlternateContent>
      </w:r>
      <w:r w:rsidR="001F3CA6" w:rsidRPr="001F3CA6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BB3CB3E" wp14:editId="3B8907DA">
                <wp:simplePos x="0" y="0"/>
                <wp:positionH relativeFrom="page">
                  <wp:posOffset>753966</wp:posOffset>
                </wp:positionH>
                <wp:positionV relativeFrom="page">
                  <wp:posOffset>6075101</wp:posOffset>
                </wp:positionV>
                <wp:extent cx="6134100" cy="73660"/>
                <wp:effectExtent l="0" t="0" r="19050" b="0"/>
                <wp:wrapNone/>
                <wp:docPr id="28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4100" cy="73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53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8F686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22" o:spid="_x0000_s1026" style="position:absolute;margin-left:59.35pt;margin-top:478.35pt;width:483pt;height:5.8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6120130,7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" path="m,l6120053,e" filled="f" strokecolor="#8f6863" strokeweight="1.5pt">
                <v:path arrowok="t"/>
                <w10:wrap anchorx="page" anchory="page"/>
              </v:shape>
            </w:pict>
          </mc:Fallback>
        </mc:AlternateConten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D03D9C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sz w:val="24"/>
          <w:szCs w:val="24"/>
          <w:lang w:eastAsia="ru-RU"/>
        </w:rPr>
      </w:pPr>
      <w:r>
        <w:rPr>
          <w:rFonts w:eastAsia="Times New Roman"/>
          <w:color w:val="800000"/>
          <w:sz w:val="24"/>
          <w:szCs w:val="24"/>
          <w:lang w:eastAsia="ru-RU"/>
        </w:rPr>
        <w:t>___</w:t>
      </w:r>
      <w:r w:rsidR="001F3CA6" w:rsidRPr="00D03D9C">
        <w:rPr>
          <w:rFonts w:eastAsia="Times New Roman"/>
          <w:color w:val="800000"/>
          <w:sz w:val="24"/>
          <w:szCs w:val="24"/>
          <w:lang w:eastAsia="ru-RU"/>
        </w:rPr>
        <w:t xml:space="preserve">___________  </w:t>
      </w:r>
      <w:r w:rsidR="001F3CA6" w:rsidRPr="001F3CA6">
        <w:rPr>
          <w:rFonts w:eastAsia="Times New Roman"/>
          <w:color w:val="800000"/>
          <w:sz w:val="24"/>
          <w:szCs w:val="24"/>
          <w:lang w:eastAsia="ru-RU"/>
        </w:rPr>
        <w:t xml:space="preserve"> №  _______________</w:t>
      </w: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lang w:eastAsia="ru-RU"/>
        </w:rPr>
      </w:pPr>
    </w:p>
    <w:p w:rsidR="001F3CA6" w:rsidRPr="001F3CA6" w:rsidRDefault="001F3CA6" w:rsidP="001F3CA6">
      <w:pPr>
        <w:tabs>
          <w:tab w:val="left" w:pos="2213"/>
          <w:tab w:val="left" w:pos="4904"/>
        </w:tabs>
        <w:spacing w:before="1" w:after="0" w:line="240" w:lineRule="auto"/>
        <w:ind w:left="-567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На № ____________ от ______________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eastAsia="Times New Roman"/>
          <w:sz w:val="24"/>
          <w:szCs w:val="24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14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Описание бланка письма администрации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Бланк письма администрации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1F3CA6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1F3CA6">
        <w:rPr>
          <w:rFonts w:eastAsia="Times New Roman"/>
          <w:lang w:eastAsia="ru-RU"/>
        </w:rPr>
        <w:t>4</w:t>
      </w:r>
      <w:proofErr w:type="gramEnd"/>
      <w:r w:rsidRPr="001F3CA6">
        <w:rPr>
          <w:rFonts w:eastAsia="Times New Roman"/>
          <w:lang w:eastAsia="ru-RU"/>
        </w:rPr>
        <w:t>) плотностью не менее 80 г/кв.м.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1F3CA6">
        <w:rPr>
          <w:rFonts w:eastAsia="Times New Roman"/>
          <w:color w:val="1A1A1A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color w:val="1A1A1A"/>
          <w:lang w:eastAsia="ru-RU"/>
        </w:rPr>
        <w:t>Ниже герба в</w:t>
      </w:r>
      <w:r w:rsidRPr="001F3CA6">
        <w:rPr>
          <w:rFonts w:eastAsia="Times New Roman"/>
          <w:lang w:eastAsia="ru-RU"/>
        </w:rPr>
        <w:t xml:space="preserve"> верхней части поля бланка на расстоянии 5 мм от герба по центру располагается слово «АДМИНИСТРАЦИЯ»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12 пунктов, обычное 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«внутригородского муниципального образования – муниципального округа».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1F3CA6">
        <w:rPr>
          <w:rFonts w:eastAsia="Times New Roman"/>
          <w:bCs/>
          <w:caps/>
          <w:lang w:eastAsia="ru-RU"/>
        </w:rPr>
        <w:t>«СЕВЕРНЫЙ»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</w:t>
      </w:r>
      <w:r w:rsidRPr="001F3CA6">
        <w:rPr>
          <w:rFonts w:eastAsia="Times New Roman"/>
          <w:bCs/>
          <w:caps/>
          <w:lang w:eastAsia="ru-RU"/>
        </w:rPr>
        <w:t>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</w:t>
      </w:r>
      <w:r w:rsidRPr="001F3CA6">
        <w:rPr>
          <w:rFonts w:eastAsia="Times New Roman"/>
          <w:color w:val="FF0000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12 пунктов по центу располагается текст, содержащий справочные данные об администрации </w:t>
      </w:r>
      <w:r w:rsidRPr="001F3CA6">
        <w:rPr>
          <w:rFonts w:eastAsia="Times New Roman"/>
          <w:bCs/>
          <w:lang w:eastAsia="ru-RU"/>
        </w:rPr>
        <w:t xml:space="preserve">внутригородского муниципального образования – </w:t>
      </w:r>
      <w:r w:rsidRPr="001F3CA6">
        <w:rPr>
          <w:rFonts w:eastAsia="Times New Roman"/>
          <w:bCs/>
          <w:iCs/>
          <w:lang w:eastAsia="ru-RU"/>
        </w:rPr>
        <w:t>муниципального округа Северный</w:t>
      </w:r>
      <w:r w:rsidRPr="001F3CA6">
        <w:rPr>
          <w:rFonts w:eastAsia="Times New Roman"/>
          <w:bCs/>
          <w:lang w:eastAsia="ru-RU"/>
        </w:rPr>
        <w:t xml:space="preserve"> в городе Москве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10 пунктов, обычное начертание): «3-я Северная линия, д. 18, Москва, 127204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  <w:r w:rsidRPr="001F3CA6">
        <w:rPr>
          <w:rFonts w:eastAsia="Times New Roman"/>
          <w:lang w:eastAsia="ru-RU"/>
        </w:rPr>
        <w:t>Тел</w:t>
      </w:r>
      <w:r w:rsidRPr="001F3CA6">
        <w:rPr>
          <w:rFonts w:eastAsia="Times New Roman"/>
          <w:lang w:val="en-US" w:eastAsia="ru-RU"/>
        </w:rPr>
        <w:t>./</w:t>
      </w:r>
      <w:r w:rsidRPr="001F3CA6">
        <w:rPr>
          <w:rFonts w:eastAsia="Times New Roman"/>
          <w:lang w:eastAsia="ru-RU"/>
        </w:rPr>
        <w:t>факс</w:t>
      </w:r>
      <w:r w:rsidRPr="001F3CA6">
        <w:rPr>
          <w:rFonts w:eastAsia="Times New Roman"/>
          <w:lang w:val="en-US" w:eastAsia="ru-RU"/>
        </w:rPr>
        <w:t>: (499) 767-66-18, (499) 767-89-78; e-mail: sevmun @ mail.ru;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val="en-US" w:eastAsia="ru-RU"/>
        </w:rPr>
      </w:pPr>
      <w:r w:rsidRPr="001F3CA6">
        <w:rPr>
          <w:rFonts w:eastAsia="Times New Roman"/>
          <w:lang w:val="en-US" w:eastAsia="ru-RU"/>
        </w:rPr>
        <w:t>http://www.severnoe.msk.su;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ОКПО 42010716, ОГРН 1027700518097, ИНН\КПП 7715044182\771501001».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 xml:space="preserve">Ниже на 12 – 15 пунктов в левой части поля бланка на расстоянии 20 мм от левого края листа помещаются следующие реквизиты, отделенные </w:t>
      </w:r>
      <w:r w:rsidRPr="001F3CA6">
        <w:rPr>
          <w:rFonts w:eastAsia="Times New Roman"/>
          <w:lang w:eastAsia="ru-RU"/>
        </w:rPr>
        <w:lastRenderedPageBreak/>
        <w:t xml:space="preserve">от остального текста двойной сплошной линией толщиной 1,5 пункта, расположенной на расстоянии 20 мм от левого края листа и 20 мм от правого края листа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 начертание):</w:t>
      </w:r>
      <w:proofErr w:type="gramEnd"/>
    </w:p>
    <w:p w:rsidR="001F3CA6" w:rsidRPr="001F3CA6" w:rsidRDefault="001F3CA6" w:rsidP="001F3CA6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- дата и регистрационный номер письма (две ограничительные отметки (черты) длиной по 30 мм и шириной по 0,75 пункта каждая, </w:t>
      </w:r>
      <w:proofErr w:type="gramStart"/>
      <w:r w:rsidRPr="001F3CA6">
        <w:rPr>
          <w:rFonts w:eastAsia="Times New Roman"/>
          <w:lang w:eastAsia="ru-RU"/>
        </w:rPr>
        <w:t>между</w:t>
      </w:r>
      <w:proofErr w:type="gramEnd"/>
      <w:r w:rsidRPr="001F3CA6">
        <w:rPr>
          <w:rFonts w:eastAsia="Times New Roman"/>
          <w:lang w:eastAsia="ru-RU"/>
        </w:rPr>
        <w:t xml:space="preserve"> которыми располагается знак «№»);</w:t>
      </w:r>
    </w:p>
    <w:p w:rsidR="001F3CA6" w:rsidRPr="001F3CA6" w:rsidRDefault="001F3CA6" w:rsidP="001F3CA6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- ссылка на регистрационный номер и дату документа, на который дается ответ (слова «</w:t>
      </w:r>
      <w:proofErr w:type="gramStart"/>
      <w:r w:rsidRPr="001F3CA6">
        <w:rPr>
          <w:rFonts w:eastAsia="Times New Roman"/>
          <w:lang w:eastAsia="ru-RU"/>
        </w:rPr>
        <w:t>На</w:t>
      </w:r>
      <w:proofErr w:type="gramEnd"/>
      <w:r w:rsidRPr="001F3CA6">
        <w:rPr>
          <w:rFonts w:eastAsia="Times New Roman"/>
          <w:lang w:eastAsia="ru-RU"/>
        </w:rPr>
        <w:t xml:space="preserve"> №», </w:t>
      </w:r>
      <w:proofErr w:type="gramStart"/>
      <w:r w:rsidRPr="001F3CA6">
        <w:rPr>
          <w:rFonts w:eastAsia="Times New Roman"/>
          <w:lang w:eastAsia="ru-RU"/>
        </w:rPr>
        <w:t>ограничительная</w:t>
      </w:r>
      <w:proofErr w:type="gramEnd"/>
      <w:r w:rsidRPr="001F3CA6">
        <w:rPr>
          <w:rFonts w:eastAsia="Times New Roman"/>
          <w:lang w:eastAsia="ru-RU"/>
        </w:rPr>
        <w:t xml:space="preserve"> отметка (черта) длиной 20 мм и шириной 0,75 пункта, слово «от» и ограничительная отметка (черта) длиной 25 мм и шириной 0,75 пункта на расстоянии 12 – 15 пунктов от предыдущего реквизита).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1F3CA6">
        <w:rPr>
          <w:rFonts w:eastAsia="Times New Roman"/>
          <w:lang w:eastAsia="ru-RU"/>
        </w:rPr>
        <w:t xml:space="preserve">текста и ограничительных отметок – темно-бордовый, </w:t>
      </w:r>
      <w:r w:rsidRPr="001F3CA6">
        <w:rPr>
          <w:rFonts w:eastAsia="Times New Roman"/>
          <w:lang w:val="en-US" w:eastAsia="ru-RU"/>
        </w:rPr>
        <w:t>RGB</w:t>
      </w:r>
      <w:r w:rsidRPr="001F3CA6">
        <w:rPr>
          <w:rFonts w:eastAsia="Times New Roman"/>
          <w:lang w:eastAsia="ru-RU"/>
        </w:rPr>
        <w:t>(128,0,0).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15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бланка постановления администрации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F246F9B" wp14:editId="73DA74A2">
            <wp:extent cx="609600" cy="7620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АДМИНИСТРАЦИЯ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6"/>
          <w:szCs w:val="36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6"/>
          <w:szCs w:val="36"/>
          <w:lang w:eastAsia="ru-RU"/>
        </w:rPr>
        <w:t>ПОСТАНОВЛЕНИЕ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rPr>
          <w:rFonts w:eastAsia="Times New Roman"/>
          <w:lang w:eastAsia="ru-RU"/>
        </w:rPr>
      </w:pPr>
      <w:r w:rsidRPr="001F3CA6">
        <w:rPr>
          <w:rFonts w:eastAsia="Times New Roman"/>
          <w:b/>
          <w:color w:val="800000"/>
          <w:sz w:val="24"/>
          <w:szCs w:val="24"/>
          <w:lang w:eastAsia="ru-RU"/>
        </w:rPr>
        <w:t xml:space="preserve">________________________                                                   </w:t>
      </w:r>
      <w:r w:rsidRPr="001F3CA6">
        <w:rPr>
          <w:rFonts w:eastAsia="Times New Roman"/>
          <w:color w:val="800000"/>
          <w:lang w:eastAsia="ru-RU"/>
        </w:rPr>
        <w:t>№ __________________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u w:val="single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eastAsia="Times New Roman"/>
          <w:sz w:val="24"/>
          <w:szCs w:val="24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</w:t>
      </w:r>
      <w:r w:rsidR="005F02D5">
        <w:rPr>
          <w:rFonts w:eastAsia="Times New Roman"/>
          <w:lang w:eastAsia="ru-RU"/>
        </w:rPr>
        <w:t>6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Описание бланка постановления администрации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Бланк постановления администрации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1F3CA6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1F3CA6">
        <w:rPr>
          <w:rFonts w:eastAsia="Times New Roman"/>
          <w:lang w:eastAsia="ru-RU"/>
        </w:rPr>
        <w:t>4</w:t>
      </w:r>
      <w:proofErr w:type="gramEnd"/>
      <w:r w:rsidRPr="001F3CA6">
        <w:rPr>
          <w:rFonts w:eastAsia="Times New Roman"/>
          <w:lang w:eastAsia="ru-RU"/>
        </w:rPr>
        <w:t>) плотностью не менее 80 г/кв. м.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герба в верхней части поля бланка на расстоянии 5 мм от герба по центру располагается слово «АДМИНИСТРАЦИЯ»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12 пунктов, обычное 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 xml:space="preserve">«внутригородского муниципального образования – </w:t>
      </w:r>
      <w:r w:rsidRPr="001F3CA6">
        <w:rPr>
          <w:rFonts w:eastAsia="Times New Roman"/>
          <w:lang w:eastAsia="ru-RU"/>
        </w:rPr>
        <w:t>МУНИЦИПАЛЬНОГО</w:t>
      </w:r>
      <w:r w:rsidRPr="001F3CA6">
        <w:rPr>
          <w:rFonts w:eastAsia="Times New Roman"/>
          <w:bCs/>
          <w:iCs/>
          <w:caps/>
          <w:lang w:eastAsia="ru-RU"/>
        </w:rPr>
        <w:t xml:space="preserve"> округа</w:t>
      </w:r>
      <w:r w:rsidRPr="001F3CA6">
        <w:rPr>
          <w:rFonts w:eastAsia="Times New Roman"/>
          <w:bCs/>
          <w:caps/>
          <w:lang w:eastAsia="ru-RU"/>
        </w:rPr>
        <w:t>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1F3CA6">
        <w:rPr>
          <w:rFonts w:eastAsia="Times New Roman"/>
          <w:bCs/>
          <w:caps/>
          <w:lang w:eastAsia="ru-RU"/>
        </w:rPr>
        <w:t>«СЕВЕРНЫЙ»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</w:t>
      </w:r>
      <w:r w:rsidRPr="001F3CA6">
        <w:rPr>
          <w:rFonts w:eastAsia="Times New Roman"/>
          <w:bCs/>
          <w:caps/>
          <w:lang w:eastAsia="ru-RU"/>
        </w:rPr>
        <w:t>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</w:t>
      </w:r>
      <w:r w:rsidRPr="001F3CA6">
        <w:rPr>
          <w:rFonts w:eastAsia="Times New Roman"/>
          <w:color w:val="FF0000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20 пунктов по центу располагается слово «ПОСТАНОВЛЕНИЕ»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 xml:space="preserve">Ниже на 20 пунктов в левой части поля бланка на расстоянии не более 30 мм от левого края листа помещается ограничительная отметка (черта) длиной 50 мм и шириной 0,75 пункта, предназначенная для написания даты издания постановления администрации </w:t>
      </w:r>
      <w:r w:rsidRPr="001F3CA6">
        <w:rPr>
          <w:rFonts w:eastAsia="Times New Roman"/>
          <w:bCs/>
          <w:lang w:eastAsia="ru-RU"/>
        </w:rPr>
        <w:t xml:space="preserve">внутригородского муниципального образования – муниципального округа Северный в городе Москве, а в правой части поля бланка </w:t>
      </w:r>
      <w:r w:rsidRPr="001F3CA6">
        <w:rPr>
          <w:rFonts w:eastAsia="Times New Roman"/>
          <w:lang w:eastAsia="ru-RU"/>
        </w:rPr>
        <w:t>на расстоянии 10 – 15 мм от правового края</w:t>
      </w:r>
      <w:proofErr w:type="gramEnd"/>
      <w:r w:rsidRPr="001F3CA6">
        <w:rPr>
          <w:rFonts w:eastAsia="Times New Roman"/>
          <w:lang w:eastAsia="ru-RU"/>
        </w:rPr>
        <w:t xml:space="preserve"> </w:t>
      </w:r>
      <w:proofErr w:type="gramStart"/>
      <w:r w:rsidRPr="001F3CA6">
        <w:rPr>
          <w:rFonts w:eastAsia="Times New Roman"/>
          <w:lang w:eastAsia="ru-RU"/>
        </w:rPr>
        <w:t xml:space="preserve">листа </w:t>
      </w:r>
      <w:r w:rsidRPr="001F3CA6">
        <w:rPr>
          <w:rFonts w:eastAsia="Times New Roman"/>
          <w:bCs/>
          <w:lang w:eastAsia="ru-RU"/>
        </w:rPr>
        <w:t xml:space="preserve">– </w:t>
      </w:r>
      <w:r w:rsidRPr="001F3CA6">
        <w:rPr>
          <w:rFonts w:eastAsia="Times New Roman"/>
          <w:lang w:eastAsia="ru-RU"/>
        </w:rPr>
        <w:t xml:space="preserve">знак </w:t>
      </w:r>
      <w:r w:rsidRPr="001F3CA6">
        <w:rPr>
          <w:rFonts w:eastAsia="Times New Roman"/>
          <w:lang w:eastAsia="ru-RU"/>
        </w:rPr>
        <w:lastRenderedPageBreak/>
        <w:t xml:space="preserve">«№»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14 пунктов, обычное начертание) и ограничительная отметка (черта) длиной 45 мм и шириной 0,75 пункта.</w:t>
      </w:r>
      <w:proofErr w:type="gramEnd"/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1F3CA6">
        <w:rPr>
          <w:rFonts w:eastAsia="Times New Roman"/>
          <w:lang w:eastAsia="ru-RU"/>
        </w:rPr>
        <w:t xml:space="preserve">текста и ограничительных отметок – темно-бордовый, </w:t>
      </w:r>
      <w:r w:rsidRPr="001F3CA6">
        <w:rPr>
          <w:rFonts w:eastAsia="Times New Roman"/>
          <w:lang w:val="en-US" w:eastAsia="ru-RU"/>
        </w:rPr>
        <w:t>RGB</w:t>
      </w:r>
      <w:r w:rsidRPr="001F3CA6">
        <w:rPr>
          <w:rFonts w:eastAsia="Times New Roman"/>
          <w:lang w:eastAsia="ru-RU"/>
        </w:rPr>
        <w:t>(128,0,0).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17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бланка распоряжения администрации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1EB95733" wp14:editId="47530C2E">
            <wp:extent cx="609600" cy="7620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АДМИНИСТРАЦИЯ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6"/>
          <w:szCs w:val="36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6"/>
          <w:szCs w:val="36"/>
          <w:lang w:eastAsia="ru-RU"/>
        </w:rPr>
        <w:t>РАСПОРЯЖЕНИЕ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rPr>
          <w:rFonts w:eastAsia="Times New Roman"/>
          <w:lang w:eastAsia="ru-RU"/>
        </w:rPr>
      </w:pPr>
      <w:r w:rsidRPr="001F3CA6">
        <w:rPr>
          <w:rFonts w:eastAsia="Times New Roman"/>
          <w:b/>
          <w:color w:val="800000"/>
          <w:sz w:val="24"/>
          <w:szCs w:val="24"/>
          <w:lang w:eastAsia="ru-RU"/>
        </w:rPr>
        <w:t xml:space="preserve">________________________                                                   </w:t>
      </w:r>
      <w:r w:rsidRPr="001F3CA6">
        <w:rPr>
          <w:rFonts w:eastAsia="Times New Roman"/>
          <w:color w:val="800000"/>
          <w:lang w:eastAsia="ru-RU"/>
        </w:rPr>
        <w:t>№ __________________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u w:val="single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eastAsia="Times New Roman"/>
          <w:sz w:val="24"/>
          <w:szCs w:val="24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18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Описание бланка распоряжения администрации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Бланк распоряжения администрации </w:t>
      </w:r>
      <w:r w:rsidRPr="001F3CA6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1F3CA6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1F3CA6">
        <w:rPr>
          <w:rFonts w:eastAsia="Times New Roman"/>
          <w:lang w:eastAsia="ru-RU"/>
        </w:rPr>
        <w:t>4</w:t>
      </w:r>
      <w:proofErr w:type="gramEnd"/>
      <w:r w:rsidRPr="001F3CA6">
        <w:rPr>
          <w:rFonts w:eastAsia="Times New Roman"/>
          <w:lang w:eastAsia="ru-RU"/>
        </w:rPr>
        <w:t>) плотностью не менее 80 г/кв. м.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1F3CA6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герба в верхней части поля бланка на расстоянии 5 мм от герба по центру располагается слово «АДМИНИСТРАЦИЯ»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</w:t>
      </w:r>
      <w:r w:rsidRPr="001F3CA6">
        <w:rPr>
          <w:rFonts w:eastAsia="Times New Roman"/>
          <w:color w:val="FF0000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 xml:space="preserve">«внутригородского муниципального образования – </w:t>
      </w:r>
      <w:r w:rsidRPr="001F3CA6">
        <w:rPr>
          <w:rFonts w:eastAsia="Times New Roman"/>
          <w:lang w:eastAsia="ru-RU"/>
        </w:rPr>
        <w:t>МУНИЦИПАЛЬНОГО</w:t>
      </w:r>
      <w:r w:rsidRPr="001F3CA6">
        <w:rPr>
          <w:rFonts w:eastAsia="Times New Roman"/>
          <w:bCs/>
          <w:iCs/>
          <w:caps/>
          <w:lang w:eastAsia="ru-RU"/>
        </w:rPr>
        <w:t xml:space="preserve"> округа</w:t>
      </w:r>
      <w:r w:rsidRPr="001F3CA6">
        <w:rPr>
          <w:rFonts w:eastAsia="Times New Roman"/>
          <w:bCs/>
          <w:caps/>
          <w:lang w:eastAsia="ru-RU"/>
        </w:rPr>
        <w:t>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1F3CA6">
        <w:rPr>
          <w:rFonts w:eastAsia="Times New Roman"/>
          <w:bCs/>
          <w:caps/>
          <w:lang w:eastAsia="ru-RU"/>
        </w:rPr>
        <w:t>«СЕВЕРНЫЙ»</w:t>
      </w:r>
      <w:r w:rsidRPr="001F3CA6">
        <w:rPr>
          <w:rFonts w:eastAsia="Times New Roman"/>
          <w:lang w:eastAsia="ru-RU"/>
        </w:rPr>
        <w:t xml:space="preserve">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</w:t>
      </w:r>
      <w:r w:rsidRPr="001F3CA6">
        <w:rPr>
          <w:rFonts w:eastAsia="Times New Roman"/>
          <w:bCs/>
          <w:caps/>
          <w:lang w:eastAsia="ru-RU"/>
        </w:rPr>
        <w:t>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12 пунктов, обычное</w:t>
      </w:r>
      <w:r w:rsidRPr="001F3CA6">
        <w:rPr>
          <w:rFonts w:eastAsia="Times New Roman"/>
          <w:color w:val="FF0000"/>
          <w:lang w:eastAsia="ru-RU"/>
        </w:rPr>
        <w:t xml:space="preserve"> </w:t>
      </w:r>
      <w:r w:rsidRPr="001F3CA6">
        <w:rPr>
          <w:rFonts w:eastAsia="Times New Roman"/>
          <w:lang w:eastAsia="ru-RU"/>
        </w:rPr>
        <w:t xml:space="preserve">начертание, заглавные буквы): </w:t>
      </w:r>
      <w:r w:rsidRPr="001F3CA6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Ниже на 20 пунктов по центу располагается слово «РАСПОРЯЖЕНИЕ»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 xml:space="preserve">, размер (кегль) 16 пунктов, полужирное начертание, заглавные буквы, </w:t>
      </w:r>
      <w:proofErr w:type="gramStart"/>
      <w:r w:rsidRPr="001F3CA6">
        <w:rPr>
          <w:rFonts w:eastAsia="Times New Roman"/>
          <w:lang w:eastAsia="ru-RU"/>
        </w:rPr>
        <w:t>интервал</w:t>
      </w:r>
      <w:proofErr w:type="gramEnd"/>
      <w:r w:rsidRPr="001F3CA6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 xml:space="preserve">Ниже на 20 пунктов в левой части поля бланка на расстоянии не более 30 мм от левого края листа помещается ограничительная отметка (черта) длиной 50 мм и шириной 0,75 пункта, предназначенная для написания даты издания постановления администрации </w:t>
      </w:r>
      <w:r w:rsidRPr="001F3CA6">
        <w:rPr>
          <w:rFonts w:eastAsia="Times New Roman"/>
          <w:bCs/>
          <w:lang w:eastAsia="ru-RU"/>
        </w:rPr>
        <w:t xml:space="preserve">внутригородского муниципального образования – муниципального округа Северный в городе Москве, а в правой части поля бланка </w:t>
      </w:r>
      <w:r w:rsidRPr="001F3CA6">
        <w:rPr>
          <w:rFonts w:eastAsia="Times New Roman"/>
          <w:lang w:eastAsia="ru-RU"/>
        </w:rPr>
        <w:t>на расстоянии 10 – 15 мм от правового края</w:t>
      </w:r>
      <w:proofErr w:type="gramEnd"/>
      <w:r w:rsidRPr="001F3CA6">
        <w:rPr>
          <w:rFonts w:eastAsia="Times New Roman"/>
          <w:lang w:eastAsia="ru-RU"/>
        </w:rPr>
        <w:t xml:space="preserve"> </w:t>
      </w:r>
      <w:proofErr w:type="gramStart"/>
      <w:r w:rsidRPr="001F3CA6">
        <w:rPr>
          <w:rFonts w:eastAsia="Times New Roman"/>
          <w:lang w:eastAsia="ru-RU"/>
        </w:rPr>
        <w:t xml:space="preserve">листа </w:t>
      </w:r>
      <w:r w:rsidRPr="001F3CA6">
        <w:rPr>
          <w:rFonts w:eastAsia="Times New Roman"/>
          <w:bCs/>
          <w:lang w:eastAsia="ru-RU"/>
        </w:rPr>
        <w:t xml:space="preserve">– </w:t>
      </w:r>
      <w:r w:rsidRPr="001F3CA6">
        <w:rPr>
          <w:rFonts w:eastAsia="Times New Roman"/>
          <w:lang w:eastAsia="ru-RU"/>
        </w:rPr>
        <w:t xml:space="preserve">знак </w:t>
      </w:r>
      <w:r w:rsidRPr="001F3CA6">
        <w:rPr>
          <w:rFonts w:eastAsia="Times New Roman"/>
          <w:lang w:eastAsia="ru-RU"/>
        </w:rPr>
        <w:lastRenderedPageBreak/>
        <w:t xml:space="preserve">«№» (шрифт (гарнитура) </w:t>
      </w:r>
      <w:r w:rsidRPr="001F3CA6">
        <w:rPr>
          <w:rFonts w:eastAsia="Times New Roman"/>
          <w:lang w:val="en-US" w:eastAsia="ru-RU"/>
        </w:rPr>
        <w:t>Times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New</w:t>
      </w:r>
      <w:r w:rsidRPr="001F3CA6">
        <w:rPr>
          <w:rFonts w:eastAsia="Times New Roman"/>
          <w:lang w:eastAsia="ru-RU"/>
        </w:rPr>
        <w:t xml:space="preserve"> </w:t>
      </w:r>
      <w:r w:rsidRPr="001F3CA6">
        <w:rPr>
          <w:rFonts w:eastAsia="Times New Roman"/>
          <w:lang w:val="en-US" w:eastAsia="ru-RU"/>
        </w:rPr>
        <w:t>Roman</w:t>
      </w:r>
      <w:r w:rsidRPr="001F3CA6">
        <w:rPr>
          <w:rFonts w:eastAsia="Times New Roman"/>
          <w:lang w:eastAsia="ru-RU"/>
        </w:rPr>
        <w:t>, размер (кегль) 14 пунктов, обычное начертание) и ограничительная отметка (черта) длиной 45 мм и шириной 0,75 пункта.</w:t>
      </w:r>
      <w:proofErr w:type="gramEnd"/>
    </w:p>
    <w:p w:rsidR="001F3CA6" w:rsidRPr="001F3CA6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1F3CA6">
        <w:rPr>
          <w:rFonts w:eastAsia="Times New Roman"/>
          <w:lang w:eastAsia="ru-RU"/>
        </w:rPr>
        <w:t xml:space="preserve">текста и ограничительных отметок – темно-бордовый, </w:t>
      </w:r>
      <w:r w:rsidRPr="001F3CA6">
        <w:rPr>
          <w:rFonts w:eastAsia="Times New Roman"/>
          <w:lang w:val="en-US" w:eastAsia="ru-RU"/>
        </w:rPr>
        <w:t>RGB</w:t>
      </w:r>
      <w:r w:rsidRPr="001F3CA6">
        <w:rPr>
          <w:rFonts w:eastAsia="Times New Roman"/>
          <w:lang w:eastAsia="ru-RU"/>
        </w:rPr>
        <w:t>(128,0,0).</w:t>
      </w: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</w:p>
    <w:p w:rsidR="001F3CA6" w:rsidRPr="001F3CA6" w:rsidRDefault="001F3CA6" w:rsidP="001F3CA6">
      <w:pPr>
        <w:spacing w:after="0" w:line="240" w:lineRule="auto"/>
        <w:ind w:right="-1" w:firstLine="851"/>
        <w:jc w:val="both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19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Форма общего бланка администрации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E0755" w:rsidRPr="001F3CA6" w:rsidRDefault="001E0755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8071395" wp14:editId="228710ED">
            <wp:extent cx="609600" cy="7620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АДМИНИСТРАЦИЯ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F3CA6" w:rsidRPr="001F3CA6" w:rsidRDefault="001F3CA6" w:rsidP="001F3CA6">
      <w:pPr>
        <w:spacing w:after="0" w:line="240" w:lineRule="auto"/>
        <w:rPr>
          <w:rFonts w:eastAsia="Times New Roman"/>
          <w:lang w:eastAsia="ru-RU"/>
        </w:rPr>
      </w:pPr>
      <w:r w:rsidRPr="001F3CA6">
        <w:rPr>
          <w:rFonts w:eastAsia="Times New Roman"/>
          <w:b/>
          <w:color w:val="800000"/>
          <w:sz w:val="24"/>
          <w:szCs w:val="24"/>
          <w:lang w:eastAsia="ru-RU"/>
        </w:rPr>
        <w:t xml:space="preserve">________________________                                                   </w:t>
      </w:r>
      <w:r w:rsidRPr="001F3CA6">
        <w:rPr>
          <w:rFonts w:eastAsia="Times New Roman"/>
          <w:color w:val="800000"/>
          <w:lang w:eastAsia="ru-RU"/>
        </w:rPr>
        <w:t>№ __________________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u w:val="single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eastAsia="Times New Roman"/>
          <w:sz w:val="24"/>
          <w:szCs w:val="24"/>
          <w:lang w:eastAsia="ru-RU"/>
        </w:rPr>
        <w:br w:type="page"/>
      </w:r>
    </w:p>
    <w:p w:rsidR="001F3CA6" w:rsidRPr="001F3CA6" w:rsidRDefault="001F3CA6" w:rsidP="001F3CA6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lastRenderedPageBreak/>
        <w:t>Приложение 20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>к решению Совета депутатов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внутригородского муниципального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1F3CA6" w:rsidRPr="001F3CA6" w:rsidRDefault="001F3CA6" w:rsidP="001F3CA6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1F3CA6">
        <w:rPr>
          <w:rFonts w:eastAsia="Times New Roman"/>
          <w:lang w:eastAsia="ru-RU"/>
        </w:rPr>
        <w:t>Северный</w:t>
      </w:r>
      <w:proofErr w:type="gramEnd"/>
      <w:r w:rsidRPr="001F3CA6">
        <w:rPr>
          <w:rFonts w:eastAsia="Times New Roman"/>
          <w:lang w:eastAsia="ru-RU"/>
        </w:rPr>
        <w:t xml:space="preserve"> в городе Москве</w:t>
      </w:r>
    </w:p>
    <w:p w:rsidR="00F57AF4" w:rsidRPr="001F3CA6" w:rsidRDefault="00F57AF4" w:rsidP="00F57AF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1F3CA6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27 января 2026 г.</w:t>
      </w:r>
      <w:r w:rsidRPr="001F3CA6">
        <w:rPr>
          <w:rFonts w:eastAsia="Times New Roman"/>
          <w:lang w:eastAsia="ru-RU"/>
        </w:rPr>
        <w:t xml:space="preserve">  № </w:t>
      </w:r>
      <w:r>
        <w:rPr>
          <w:rFonts w:eastAsia="Times New Roman"/>
          <w:lang w:eastAsia="ru-RU"/>
        </w:rPr>
        <w:t>1/4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0F77E1" w:rsidRDefault="000F77E1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Описание общего бланка администрации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внутригородского муниципального образования – 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1F3CA6">
        <w:rPr>
          <w:rFonts w:eastAsia="Times New Roman"/>
          <w:b/>
          <w:lang w:eastAsia="ru-RU"/>
        </w:rPr>
        <w:t xml:space="preserve">муниципального округа </w:t>
      </w:r>
      <w:proofErr w:type="gramStart"/>
      <w:r w:rsidRPr="001F3CA6">
        <w:rPr>
          <w:rFonts w:eastAsia="Times New Roman"/>
          <w:b/>
          <w:lang w:eastAsia="ru-RU"/>
        </w:rPr>
        <w:t>Северный</w:t>
      </w:r>
      <w:proofErr w:type="gramEnd"/>
      <w:r w:rsidRPr="001F3CA6">
        <w:rPr>
          <w:rFonts w:eastAsia="Times New Roman"/>
          <w:b/>
          <w:lang w:eastAsia="ru-RU"/>
        </w:rPr>
        <w:t xml:space="preserve"> в городе Москве</w:t>
      </w:r>
    </w:p>
    <w:p w:rsidR="001F3CA6" w:rsidRPr="001F3CA6" w:rsidRDefault="001F3CA6" w:rsidP="001F3CA6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1F3CA6" w:rsidRPr="000F77E1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F77E1">
        <w:rPr>
          <w:rFonts w:eastAsia="Times New Roman"/>
          <w:lang w:eastAsia="ru-RU"/>
        </w:rPr>
        <w:t xml:space="preserve">Общий бланк администрации </w:t>
      </w:r>
      <w:r w:rsidRPr="000F77E1">
        <w:rPr>
          <w:rFonts w:eastAsia="Times New Roman"/>
          <w:bCs/>
          <w:lang w:eastAsia="ru-RU"/>
        </w:rPr>
        <w:t>внутригородского муниципального образования – муниципального округа Северный в городе Москве</w:t>
      </w:r>
      <w:r w:rsidRPr="000F77E1">
        <w:rPr>
          <w:rFonts w:eastAsia="Times New Roman"/>
          <w:lang w:eastAsia="ru-RU"/>
        </w:rPr>
        <w:t xml:space="preserve"> (далее – бланк) представляет собой лист белой бумаги формата 210 х 297 мм (А</w:t>
      </w:r>
      <w:proofErr w:type="gramStart"/>
      <w:r w:rsidRPr="000F77E1">
        <w:rPr>
          <w:rFonts w:eastAsia="Times New Roman"/>
          <w:lang w:eastAsia="ru-RU"/>
        </w:rPr>
        <w:t>4</w:t>
      </w:r>
      <w:proofErr w:type="gramEnd"/>
      <w:r w:rsidRPr="000F77E1">
        <w:rPr>
          <w:rFonts w:eastAsia="Times New Roman"/>
          <w:lang w:eastAsia="ru-RU"/>
        </w:rPr>
        <w:t>) плотностью не менее 80 г/кв. м.</w:t>
      </w:r>
    </w:p>
    <w:p w:rsidR="001F3CA6" w:rsidRPr="000F77E1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F77E1">
        <w:rPr>
          <w:rFonts w:eastAsia="Times New Roman"/>
          <w:lang w:eastAsia="ru-RU"/>
        </w:rPr>
        <w:t>В верхней части поля бланка на расстоянии не более 10 мм от верхнего края листа по центру располагается одноцветный герб внутригородского муниципального образования – муниципального округа Северный в городе Москве.</w:t>
      </w:r>
    </w:p>
    <w:p w:rsidR="001F3CA6" w:rsidRPr="000F77E1" w:rsidRDefault="001F3CA6" w:rsidP="001F3CA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F77E1">
        <w:rPr>
          <w:rFonts w:eastAsia="Times New Roman"/>
          <w:lang w:eastAsia="ru-RU"/>
        </w:rPr>
        <w:t xml:space="preserve">Ниже герба в верхней части поля бланка на расстоянии 5 мм от герба по центру располагается слово «АДМИНИСТРАЦИЯ» (шрифт (гарнитура) </w:t>
      </w:r>
      <w:r w:rsidRPr="000F77E1">
        <w:rPr>
          <w:rFonts w:eastAsia="Times New Roman"/>
          <w:lang w:val="en-US" w:eastAsia="ru-RU"/>
        </w:rPr>
        <w:t>Times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New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Roman</w:t>
      </w:r>
      <w:r w:rsidRPr="000F77E1">
        <w:rPr>
          <w:rFonts w:eastAsia="Times New Roman"/>
          <w:lang w:eastAsia="ru-RU"/>
        </w:rPr>
        <w:t xml:space="preserve">, размер (кегль) 16 типографских пунктов (далее – пункты), полужирное начертание, заглавные буквы, </w:t>
      </w:r>
      <w:proofErr w:type="gramStart"/>
      <w:r w:rsidRPr="000F77E1">
        <w:rPr>
          <w:rFonts w:eastAsia="Times New Roman"/>
          <w:lang w:eastAsia="ru-RU"/>
        </w:rPr>
        <w:t>интервал</w:t>
      </w:r>
      <w:proofErr w:type="gramEnd"/>
      <w:r w:rsidRPr="000F77E1">
        <w:rPr>
          <w:rFonts w:eastAsia="Times New Roman"/>
          <w:lang w:eastAsia="ru-RU"/>
        </w:rPr>
        <w:t xml:space="preserve"> между буквами разряженный на 1 пункт).</w:t>
      </w:r>
    </w:p>
    <w:p w:rsidR="001F3CA6" w:rsidRPr="000F77E1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F77E1">
        <w:rPr>
          <w:rFonts w:eastAsia="Times New Roman"/>
          <w:lang w:eastAsia="ru-RU"/>
        </w:rPr>
        <w:t xml:space="preserve">Ниже на 3 пункта по центру располагается текст (шрифт (гарнитура) </w:t>
      </w:r>
      <w:r w:rsidRPr="000F77E1">
        <w:rPr>
          <w:rFonts w:eastAsia="Times New Roman"/>
          <w:lang w:val="en-US" w:eastAsia="ru-RU"/>
        </w:rPr>
        <w:t>Times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New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Roman</w:t>
      </w:r>
      <w:r w:rsidRPr="000F77E1">
        <w:rPr>
          <w:rFonts w:eastAsia="Times New Roman"/>
          <w:lang w:eastAsia="ru-RU"/>
        </w:rPr>
        <w:t>, размер (кегль) 12 пунктов, обычное</w:t>
      </w:r>
      <w:r w:rsidRPr="000F77E1">
        <w:rPr>
          <w:rFonts w:eastAsia="Times New Roman"/>
          <w:color w:val="FF0000"/>
          <w:lang w:eastAsia="ru-RU"/>
        </w:rPr>
        <w:t xml:space="preserve"> </w:t>
      </w:r>
      <w:r w:rsidRPr="000F77E1">
        <w:rPr>
          <w:rFonts w:eastAsia="Times New Roman"/>
          <w:lang w:eastAsia="ru-RU"/>
        </w:rPr>
        <w:t xml:space="preserve">начертание, заглавные буквы): </w:t>
      </w:r>
      <w:r w:rsidRPr="000F77E1">
        <w:rPr>
          <w:rFonts w:eastAsia="Times New Roman"/>
          <w:bCs/>
          <w:caps/>
          <w:lang w:eastAsia="ru-RU"/>
        </w:rPr>
        <w:t xml:space="preserve">«внутригородского муниципального образования – </w:t>
      </w:r>
      <w:r w:rsidRPr="000F77E1">
        <w:rPr>
          <w:rFonts w:eastAsia="Times New Roman"/>
          <w:lang w:eastAsia="ru-RU"/>
        </w:rPr>
        <w:t>МУНИЦИПАЛЬНОГО</w:t>
      </w:r>
      <w:r w:rsidRPr="000F77E1">
        <w:rPr>
          <w:rFonts w:eastAsia="Times New Roman"/>
          <w:bCs/>
          <w:iCs/>
          <w:caps/>
          <w:lang w:eastAsia="ru-RU"/>
        </w:rPr>
        <w:t xml:space="preserve"> округа</w:t>
      </w:r>
      <w:r w:rsidRPr="000F77E1">
        <w:rPr>
          <w:rFonts w:eastAsia="Times New Roman"/>
          <w:bCs/>
          <w:caps/>
          <w:lang w:eastAsia="ru-RU"/>
        </w:rPr>
        <w:t>».</w:t>
      </w:r>
    </w:p>
    <w:p w:rsidR="001F3CA6" w:rsidRPr="000F77E1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F77E1">
        <w:rPr>
          <w:rFonts w:eastAsia="Times New Roman"/>
          <w:lang w:eastAsia="ru-RU"/>
        </w:rPr>
        <w:t xml:space="preserve">Ниже на 3 пункта по центру располагается слово </w:t>
      </w:r>
      <w:r w:rsidRPr="000F77E1">
        <w:rPr>
          <w:rFonts w:eastAsia="Times New Roman"/>
          <w:bCs/>
          <w:caps/>
          <w:lang w:eastAsia="ru-RU"/>
        </w:rPr>
        <w:t>«СЕВЕРНЫЙ»</w:t>
      </w:r>
      <w:r w:rsidRPr="000F77E1">
        <w:rPr>
          <w:rFonts w:eastAsia="Times New Roman"/>
          <w:lang w:eastAsia="ru-RU"/>
        </w:rPr>
        <w:t xml:space="preserve"> (шрифт (гарнитура) </w:t>
      </w:r>
      <w:r w:rsidRPr="000F77E1">
        <w:rPr>
          <w:rFonts w:eastAsia="Times New Roman"/>
          <w:lang w:val="en-US" w:eastAsia="ru-RU"/>
        </w:rPr>
        <w:t>Times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New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Roman</w:t>
      </w:r>
      <w:r w:rsidRPr="000F77E1">
        <w:rPr>
          <w:rFonts w:eastAsia="Times New Roman"/>
          <w:lang w:eastAsia="ru-RU"/>
        </w:rPr>
        <w:t xml:space="preserve">, размер (кегль) 16 пунктов, полужирное начертание, заглавные буквы, </w:t>
      </w:r>
      <w:proofErr w:type="gramStart"/>
      <w:r w:rsidRPr="000F77E1">
        <w:rPr>
          <w:rFonts w:eastAsia="Times New Roman"/>
          <w:lang w:eastAsia="ru-RU"/>
        </w:rPr>
        <w:t>интервал</w:t>
      </w:r>
      <w:proofErr w:type="gramEnd"/>
      <w:r w:rsidRPr="000F77E1">
        <w:rPr>
          <w:rFonts w:eastAsia="Times New Roman"/>
          <w:lang w:eastAsia="ru-RU"/>
        </w:rPr>
        <w:t xml:space="preserve"> между буквами разряженный на 1 пункт)</w:t>
      </w:r>
      <w:r w:rsidRPr="000F77E1">
        <w:rPr>
          <w:rFonts w:eastAsia="Times New Roman"/>
          <w:bCs/>
          <w:caps/>
          <w:lang w:eastAsia="ru-RU"/>
        </w:rPr>
        <w:t>.</w:t>
      </w:r>
    </w:p>
    <w:p w:rsidR="001F3CA6" w:rsidRPr="000F77E1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F77E1">
        <w:rPr>
          <w:rFonts w:eastAsia="Times New Roman"/>
          <w:lang w:eastAsia="ru-RU"/>
        </w:rPr>
        <w:t xml:space="preserve">Ниже на 3 пункта по центру располагается текст (шрифт (гарнитура) </w:t>
      </w:r>
      <w:r w:rsidRPr="000F77E1">
        <w:rPr>
          <w:rFonts w:eastAsia="Times New Roman"/>
          <w:lang w:val="en-US" w:eastAsia="ru-RU"/>
        </w:rPr>
        <w:t>Times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New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Roman</w:t>
      </w:r>
      <w:r w:rsidRPr="000F77E1">
        <w:rPr>
          <w:rFonts w:eastAsia="Times New Roman"/>
          <w:lang w:eastAsia="ru-RU"/>
        </w:rPr>
        <w:t>, размер (кегль) 12 пунктов, обычное</w:t>
      </w:r>
      <w:r w:rsidRPr="000F77E1">
        <w:rPr>
          <w:rFonts w:eastAsia="Times New Roman"/>
          <w:color w:val="FF0000"/>
          <w:lang w:eastAsia="ru-RU"/>
        </w:rPr>
        <w:t xml:space="preserve"> </w:t>
      </w:r>
      <w:r w:rsidRPr="000F77E1">
        <w:rPr>
          <w:rFonts w:eastAsia="Times New Roman"/>
          <w:lang w:eastAsia="ru-RU"/>
        </w:rPr>
        <w:t xml:space="preserve">начертание, заглавные буквы): </w:t>
      </w:r>
      <w:r w:rsidRPr="000F77E1">
        <w:rPr>
          <w:rFonts w:eastAsia="Times New Roman"/>
          <w:bCs/>
          <w:caps/>
          <w:lang w:eastAsia="ru-RU"/>
        </w:rPr>
        <w:t>«в городе Москве».</w:t>
      </w:r>
    </w:p>
    <w:p w:rsidR="001F3CA6" w:rsidRPr="000F77E1" w:rsidRDefault="001F3CA6" w:rsidP="001F3CA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0F77E1">
        <w:rPr>
          <w:rFonts w:eastAsia="Times New Roman"/>
          <w:lang w:eastAsia="ru-RU"/>
        </w:rPr>
        <w:t xml:space="preserve">Ниже на 20 пунктов в левой части поля бланка на расстоянии не более 30 мм от левого края листа помещается ограничительная отметка (черта) длиной 50 мм и шириной 0,75 пункта, предназначенная для написания даты составления документа администрации </w:t>
      </w:r>
      <w:r w:rsidRPr="000F77E1">
        <w:rPr>
          <w:rFonts w:eastAsia="Times New Roman"/>
          <w:bCs/>
          <w:lang w:eastAsia="ru-RU"/>
        </w:rPr>
        <w:t xml:space="preserve">внутригородского муниципального образования – муниципального округа Северный в городе Москве, а в правой части поля бланка </w:t>
      </w:r>
      <w:r w:rsidRPr="000F77E1">
        <w:rPr>
          <w:rFonts w:eastAsia="Times New Roman"/>
          <w:lang w:eastAsia="ru-RU"/>
        </w:rPr>
        <w:t>на расстоянии 10 – 15 мм от правового края</w:t>
      </w:r>
      <w:proofErr w:type="gramEnd"/>
      <w:r w:rsidRPr="000F77E1">
        <w:rPr>
          <w:rFonts w:eastAsia="Times New Roman"/>
          <w:lang w:eastAsia="ru-RU"/>
        </w:rPr>
        <w:t xml:space="preserve"> </w:t>
      </w:r>
      <w:proofErr w:type="gramStart"/>
      <w:r w:rsidRPr="000F77E1">
        <w:rPr>
          <w:rFonts w:eastAsia="Times New Roman"/>
          <w:lang w:eastAsia="ru-RU"/>
        </w:rPr>
        <w:t xml:space="preserve">листа </w:t>
      </w:r>
      <w:r w:rsidRPr="000F77E1">
        <w:rPr>
          <w:rFonts w:eastAsia="Times New Roman"/>
          <w:bCs/>
          <w:lang w:eastAsia="ru-RU"/>
        </w:rPr>
        <w:t xml:space="preserve">– </w:t>
      </w:r>
      <w:r w:rsidRPr="000F77E1">
        <w:rPr>
          <w:rFonts w:eastAsia="Times New Roman"/>
          <w:lang w:eastAsia="ru-RU"/>
        </w:rPr>
        <w:t xml:space="preserve">знак «№» (шрифт (гарнитура) </w:t>
      </w:r>
      <w:r w:rsidRPr="000F77E1">
        <w:rPr>
          <w:rFonts w:eastAsia="Times New Roman"/>
          <w:lang w:val="en-US" w:eastAsia="ru-RU"/>
        </w:rPr>
        <w:t>Times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New</w:t>
      </w:r>
      <w:r w:rsidRPr="000F77E1">
        <w:rPr>
          <w:rFonts w:eastAsia="Times New Roman"/>
          <w:lang w:eastAsia="ru-RU"/>
        </w:rPr>
        <w:t xml:space="preserve"> </w:t>
      </w:r>
      <w:r w:rsidRPr="000F77E1">
        <w:rPr>
          <w:rFonts w:eastAsia="Times New Roman"/>
          <w:lang w:val="en-US" w:eastAsia="ru-RU"/>
        </w:rPr>
        <w:t>Roman</w:t>
      </w:r>
      <w:r w:rsidRPr="000F77E1">
        <w:rPr>
          <w:rFonts w:eastAsia="Times New Roman"/>
          <w:lang w:eastAsia="ru-RU"/>
        </w:rPr>
        <w:t>, размер (кегль) 14 пунктов, обычное начертание) и ограничительная отметка (черта) длиной 45 мм и шириной 0,75 пункта.</w:t>
      </w:r>
      <w:proofErr w:type="gramEnd"/>
    </w:p>
    <w:p w:rsidR="00706DCF" w:rsidRPr="000F77E1" w:rsidRDefault="001F3CA6" w:rsidP="001F3CA6">
      <w:pPr>
        <w:widowControl w:val="0"/>
        <w:spacing w:after="0" w:line="240" w:lineRule="auto"/>
        <w:ind w:firstLine="709"/>
        <w:jc w:val="both"/>
      </w:pPr>
      <w:r w:rsidRPr="000F77E1">
        <w:rPr>
          <w:rFonts w:eastAsia="Times New Roman"/>
          <w:lang w:eastAsia="ru-RU"/>
        </w:rPr>
        <w:lastRenderedPageBreak/>
        <w:t xml:space="preserve">Цвет </w:t>
      </w:r>
      <w:r w:rsidR="00493CFE">
        <w:rPr>
          <w:rFonts w:eastAsia="Times New Roman"/>
          <w:lang w:eastAsia="ru-RU"/>
        </w:rPr>
        <w:t xml:space="preserve">герба, </w:t>
      </w:r>
      <w:r w:rsidRPr="000F77E1">
        <w:rPr>
          <w:rFonts w:eastAsia="Times New Roman"/>
          <w:lang w:eastAsia="ru-RU"/>
        </w:rPr>
        <w:t xml:space="preserve">текста и ограничительных отметок – темно-бордовый, </w:t>
      </w:r>
      <w:r w:rsidRPr="000F77E1">
        <w:rPr>
          <w:rFonts w:eastAsia="Times New Roman"/>
          <w:lang w:val="en-US" w:eastAsia="ru-RU"/>
        </w:rPr>
        <w:t>RGB</w:t>
      </w:r>
      <w:r w:rsidRPr="000F77E1">
        <w:rPr>
          <w:rFonts w:eastAsia="Times New Roman"/>
          <w:lang w:eastAsia="ru-RU"/>
        </w:rPr>
        <w:t>(128,0,0).</w:t>
      </w:r>
      <w:bookmarkStart w:id="1" w:name="_GoBack"/>
      <w:bookmarkEnd w:id="1"/>
    </w:p>
    <w:sectPr w:rsidR="00706DCF" w:rsidRPr="000F77E1" w:rsidSect="004577F9">
      <w:headerReference w:type="default" r:id="rId9"/>
      <w:pgSz w:w="11906" w:h="16838"/>
      <w:pgMar w:top="1134" w:right="850" w:bottom="993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DD6" w:rsidRDefault="00955DD6">
      <w:pPr>
        <w:spacing w:after="0" w:line="240" w:lineRule="auto"/>
      </w:pPr>
      <w:r>
        <w:separator/>
      </w:r>
    </w:p>
  </w:endnote>
  <w:endnote w:type="continuationSeparator" w:id="0">
    <w:p w:rsidR="00955DD6" w:rsidRDefault="00955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DD6" w:rsidRDefault="00955DD6">
      <w:pPr>
        <w:spacing w:after="0" w:line="240" w:lineRule="auto"/>
      </w:pPr>
      <w:r>
        <w:separator/>
      </w:r>
    </w:p>
  </w:footnote>
  <w:footnote w:type="continuationSeparator" w:id="0">
    <w:p w:rsidR="00955DD6" w:rsidRDefault="00955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FE" w:rsidRPr="004577F9" w:rsidRDefault="00493CFE">
    <w:pPr>
      <w:pStyle w:val="a3"/>
      <w:jc w:val="center"/>
      <w:rPr>
        <w:rFonts w:ascii="Times New Roman" w:hAnsi="Times New Roman"/>
        <w:sz w:val="24"/>
        <w:szCs w:val="24"/>
      </w:rPr>
    </w:pPr>
    <w:r w:rsidRPr="004577F9">
      <w:rPr>
        <w:rFonts w:ascii="Times New Roman" w:hAnsi="Times New Roman"/>
        <w:sz w:val="24"/>
        <w:szCs w:val="24"/>
      </w:rPr>
      <w:fldChar w:fldCharType="begin"/>
    </w:r>
    <w:r w:rsidRPr="004577F9">
      <w:rPr>
        <w:rFonts w:ascii="Times New Roman" w:hAnsi="Times New Roman"/>
        <w:sz w:val="24"/>
        <w:szCs w:val="24"/>
      </w:rPr>
      <w:instrText>PAGE   \* MERGEFORMAT</w:instrText>
    </w:r>
    <w:r w:rsidRPr="004577F9">
      <w:rPr>
        <w:rFonts w:ascii="Times New Roman" w:hAnsi="Times New Roman"/>
        <w:sz w:val="24"/>
        <w:szCs w:val="24"/>
      </w:rPr>
      <w:fldChar w:fldCharType="separate"/>
    </w:r>
    <w:r w:rsidR="007F5278">
      <w:rPr>
        <w:rFonts w:ascii="Times New Roman" w:hAnsi="Times New Roman"/>
        <w:noProof/>
        <w:sz w:val="24"/>
        <w:szCs w:val="24"/>
      </w:rPr>
      <w:t>32</w:t>
    </w:r>
    <w:r w:rsidRPr="004577F9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FE4"/>
    <w:rsid w:val="000A4B0F"/>
    <w:rsid w:val="000D5D89"/>
    <w:rsid w:val="000F77E1"/>
    <w:rsid w:val="00174ABF"/>
    <w:rsid w:val="001E0755"/>
    <w:rsid w:val="001F3CA6"/>
    <w:rsid w:val="001F4802"/>
    <w:rsid w:val="002A084C"/>
    <w:rsid w:val="004577F9"/>
    <w:rsid w:val="00493CFE"/>
    <w:rsid w:val="004A0DE5"/>
    <w:rsid w:val="005554BB"/>
    <w:rsid w:val="005F02D5"/>
    <w:rsid w:val="00706DCF"/>
    <w:rsid w:val="007A5109"/>
    <w:rsid w:val="007B679F"/>
    <w:rsid w:val="007F5278"/>
    <w:rsid w:val="00822BA4"/>
    <w:rsid w:val="00955DD6"/>
    <w:rsid w:val="00A40396"/>
    <w:rsid w:val="00B21506"/>
    <w:rsid w:val="00D03D9C"/>
    <w:rsid w:val="00E53FE4"/>
    <w:rsid w:val="00F57AF4"/>
    <w:rsid w:val="00F7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703E2"/>
  </w:style>
  <w:style w:type="paragraph" w:styleId="a3">
    <w:name w:val="header"/>
    <w:basedOn w:val="a"/>
    <w:link w:val="a4"/>
    <w:uiPriority w:val="99"/>
    <w:unhideWhenUsed/>
    <w:rsid w:val="00F703E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703E2"/>
    <w:rPr>
      <w:rFonts w:ascii="Calibri" w:eastAsia="Calibri" w:hAnsi="Calibri"/>
      <w:color w:val="auto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F70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03E2"/>
    <w:rPr>
      <w:rFonts w:ascii="Tahoma" w:hAnsi="Tahoma" w:cs="Tahoma"/>
      <w:color w:val="auto"/>
      <w:sz w:val="16"/>
      <w:szCs w:val="16"/>
    </w:rPr>
  </w:style>
  <w:style w:type="table" w:styleId="a7">
    <w:name w:val="Table Grid"/>
    <w:basedOn w:val="a1"/>
    <w:uiPriority w:val="59"/>
    <w:rsid w:val="00F703E2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semiHidden/>
    <w:unhideWhenUsed/>
    <w:rsid w:val="00F703E2"/>
    <w:pPr>
      <w:spacing w:after="12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703E2"/>
    <w:rPr>
      <w:rFonts w:eastAsia="Times New Roman"/>
      <w:color w:val="auto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703E2"/>
    <w:pPr>
      <w:spacing w:after="120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703E2"/>
    <w:rPr>
      <w:rFonts w:asciiTheme="minorHAnsi" w:hAnsiTheme="minorHAnsi" w:cstheme="minorBidi"/>
      <w:color w:val="auto"/>
      <w:sz w:val="22"/>
      <w:szCs w:val="22"/>
    </w:rPr>
  </w:style>
  <w:style w:type="character" w:styleId="ac">
    <w:name w:val="Hyperlink"/>
    <w:basedOn w:val="a0"/>
    <w:uiPriority w:val="99"/>
    <w:unhideWhenUsed/>
    <w:rsid w:val="00F703E2"/>
    <w:rPr>
      <w:color w:val="0000FF" w:themeColor="hyperlink"/>
      <w:u w:val="single"/>
    </w:rPr>
  </w:style>
  <w:style w:type="paragraph" w:styleId="ad">
    <w:name w:val="footer"/>
    <w:basedOn w:val="a"/>
    <w:link w:val="ae"/>
    <w:uiPriority w:val="99"/>
    <w:unhideWhenUsed/>
    <w:rsid w:val="00F703E2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e">
    <w:name w:val="Нижний колонтитул Знак"/>
    <w:basedOn w:val="a0"/>
    <w:link w:val="ad"/>
    <w:uiPriority w:val="99"/>
    <w:rsid w:val="00F703E2"/>
    <w:rPr>
      <w:rFonts w:asciiTheme="minorHAnsi" w:hAnsiTheme="minorHAnsi" w:cstheme="minorBidi"/>
      <w:color w:val="auto"/>
      <w:sz w:val="22"/>
      <w:szCs w:val="22"/>
    </w:rPr>
  </w:style>
  <w:style w:type="numbering" w:customStyle="1" w:styleId="2">
    <w:name w:val="Нет списка2"/>
    <w:next w:val="a2"/>
    <w:uiPriority w:val="99"/>
    <w:semiHidden/>
    <w:unhideWhenUsed/>
    <w:rsid w:val="001F3CA6"/>
  </w:style>
  <w:style w:type="table" w:customStyle="1" w:styleId="10">
    <w:name w:val="Сетка таблицы1"/>
    <w:basedOn w:val="a1"/>
    <w:next w:val="a7"/>
    <w:uiPriority w:val="59"/>
    <w:rsid w:val="001F3CA6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703E2"/>
  </w:style>
  <w:style w:type="paragraph" w:styleId="a3">
    <w:name w:val="header"/>
    <w:basedOn w:val="a"/>
    <w:link w:val="a4"/>
    <w:uiPriority w:val="99"/>
    <w:unhideWhenUsed/>
    <w:rsid w:val="00F703E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703E2"/>
    <w:rPr>
      <w:rFonts w:ascii="Calibri" w:eastAsia="Calibri" w:hAnsi="Calibri"/>
      <w:color w:val="auto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F70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03E2"/>
    <w:rPr>
      <w:rFonts w:ascii="Tahoma" w:hAnsi="Tahoma" w:cs="Tahoma"/>
      <w:color w:val="auto"/>
      <w:sz w:val="16"/>
      <w:szCs w:val="16"/>
    </w:rPr>
  </w:style>
  <w:style w:type="table" w:styleId="a7">
    <w:name w:val="Table Grid"/>
    <w:basedOn w:val="a1"/>
    <w:uiPriority w:val="59"/>
    <w:rsid w:val="00F703E2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semiHidden/>
    <w:unhideWhenUsed/>
    <w:rsid w:val="00F703E2"/>
    <w:pPr>
      <w:spacing w:after="12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703E2"/>
    <w:rPr>
      <w:rFonts w:eastAsia="Times New Roman"/>
      <w:color w:val="auto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703E2"/>
    <w:pPr>
      <w:spacing w:after="120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703E2"/>
    <w:rPr>
      <w:rFonts w:asciiTheme="minorHAnsi" w:hAnsiTheme="minorHAnsi" w:cstheme="minorBidi"/>
      <w:color w:val="auto"/>
      <w:sz w:val="22"/>
      <w:szCs w:val="22"/>
    </w:rPr>
  </w:style>
  <w:style w:type="character" w:styleId="ac">
    <w:name w:val="Hyperlink"/>
    <w:basedOn w:val="a0"/>
    <w:uiPriority w:val="99"/>
    <w:unhideWhenUsed/>
    <w:rsid w:val="00F703E2"/>
    <w:rPr>
      <w:color w:val="0000FF" w:themeColor="hyperlink"/>
      <w:u w:val="single"/>
    </w:rPr>
  </w:style>
  <w:style w:type="paragraph" w:styleId="ad">
    <w:name w:val="footer"/>
    <w:basedOn w:val="a"/>
    <w:link w:val="ae"/>
    <w:uiPriority w:val="99"/>
    <w:unhideWhenUsed/>
    <w:rsid w:val="00F703E2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e">
    <w:name w:val="Нижний колонтитул Знак"/>
    <w:basedOn w:val="a0"/>
    <w:link w:val="ad"/>
    <w:uiPriority w:val="99"/>
    <w:rsid w:val="00F703E2"/>
    <w:rPr>
      <w:rFonts w:asciiTheme="minorHAnsi" w:hAnsiTheme="minorHAnsi" w:cstheme="minorBidi"/>
      <w:color w:val="auto"/>
      <w:sz w:val="22"/>
      <w:szCs w:val="22"/>
    </w:rPr>
  </w:style>
  <w:style w:type="numbering" w:customStyle="1" w:styleId="2">
    <w:name w:val="Нет списка2"/>
    <w:next w:val="a2"/>
    <w:uiPriority w:val="99"/>
    <w:semiHidden/>
    <w:unhideWhenUsed/>
    <w:rsid w:val="001F3CA6"/>
  </w:style>
  <w:style w:type="table" w:customStyle="1" w:styleId="10">
    <w:name w:val="Сетка таблицы1"/>
    <w:basedOn w:val="a1"/>
    <w:next w:val="a7"/>
    <w:uiPriority w:val="59"/>
    <w:rsid w:val="001F3CA6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10985-12F5-4823-A7BA-39B53A1F3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5267</Words>
  <Characters>30022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19</cp:revision>
  <cp:lastPrinted>2026-02-03T10:49:00Z</cp:lastPrinted>
  <dcterms:created xsi:type="dcterms:W3CDTF">2026-01-28T09:45:00Z</dcterms:created>
  <dcterms:modified xsi:type="dcterms:W3CDTF">2026-02-03T10:51:00Z</dcterms:modified>
</cp:coreProperties>
</file>