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8D7" w:rsidRPr="006D28D7" w:rsidRDefault="006D28D7" w:rsidP="006D28D7">
      <w:pPr>
        <w:spacing w:after="0" w:line="240" w:lineRule="auto"/>
        <w:rPr>
          <w:rFonts w:eastAsia="Times New Roman"/>
          <w:u w:val="single"/>
          <w:lang w:eastAsia="ru-RU"/>
        </w:rPr>
      </w:pPr>
    </w:p>
    <w:p w:rsidR="006D28D7" w:rsidRPr="006D28D7" w:rsidRDefault="006D28D7" w:rsidP="006D28D7">
      <w:pPr>
        <w:spacing w:after="0" w:line="240" w:lineRule="auto"/>
        <w:jc w:val="right"/>
        <w:rPr>
          <w:rFonts w:eastAsia="Times New Roman"/>
          <w:sz w:val="24"/>
          <w:szCs w:val="24"/>
          <w:lang w:eastAsia="ru-RU"/>
        </w:rPr>
      </w:pPr>
      <w:r w:rsidRPr="006D28D7">
        <w:rPr>
          <w:rFonts w:eastAsia="Times New Roman"/>
          <w:sz w:val="24"/>
          <w:szCs w:val="24"/>
          <w:lang w:eastAsia="ru-RU"/>
        </w:rPr>
        <w:t>Проект</w:t>
      </w:r>
    </w:p>
    <w:p w:rsidR="006D28D7" w:rsidRPr="006D28D7" w:rsidRDefault="006D28D7" w:rsidP="006D28D7">
      <w:pPr>
        <w:spacing w:after="0" w:line="240" w:lineRule="auto"/>
        <w:jc w:val="right"/>
        <w:rPr>
          <w:rFonts w:eastAsia="Times New Roman"/>
          <w:sz w:val="24"/>
          <w:szCs w:val="24"/>
          <w:lang w:eastAsia="ru-RU"/>
        </w:rPr>
      </w:pPr>
    </w:p>
    <w:p w:rsidR="00ED5D8B" w:rsidRDefault="00ED5D8B" w:rsidP="006D28D7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</w:p>
    <w:p w:rsidR="006D28D7" w:rsidRPr="006D28D7" w:rsidRDefault="006D28D7" w:rsidP="006D28D7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6D28D7">
        <w:rPr>
          <w:rFonts w:ascii="Arial" w:eastAsia="Times New Roman" w:hAnsi="Arial" w:cs="Arial"/>
          <w:sz w:val="32"/>
          <w:szCs w:val="32"/>
          <w:lang w:eastAsia="ru-RU"/>
        </w:rPr>
        <w:t>СОВЕТ ДЕПУТАТОВ</w:t>
      </w:r>
    </w:p>
    <w:p w:rsidR="006D28D7" w:rsidRPr="006D28D7" w:rsidRDefault="006D28D7" w:rsidP="006D28D7">
      <w:pPr>
        <w:spacing w:after="0" w:line="240" w:lineRule="auto"/>
        <w:jc w:val="center"/>
        <w:rPr>
          <w:rFonts w:ascii="Arial" w:eastAsia="Times New Roman" w:hAnsi="Arial" w:cs="Arial"/>
          <w:sz w:val="26"/>
          <w:szCs w:val="26"/>
          <w:lang w:eastAsia="ru-RU"/>
        </w:rPr>
      </w:pPr>
      <w:r w:rsidRPr="006D28D7">
        <w:rPr>
          <w:rFonts w:ascii="Arial" w:eastAsia="Times New Roman" w:hAnsi="Arial" w:cs="Arial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6D28D7" w:rsidRPr="006D28D7" w:rsidRDefault="006D28D7" w:rsidP="006D28D7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6D28D7">
        <w:rPr>
          <w:rFonts w:ascii="Arial" w:eastAsia="Times New Roman" w:hAnsi="Arial" w:cs="Arial"/>
          <w:sz w:val="32"/>
          <w:szCs w:val="32"/>
          <w:lang w:eastAsia="ru-RU"/>
        </w:rPr>
        <w:t>СЕВЕРНЫЙ</w:t>
      </w:r>
    </w:p>
    <w:p w:rsidR="006D28D7" w:rsidRPr="006D28D7" w:rsidRDefault="006D28D7" w:rsidP="006D28D7">
      <w:pPr>
        <w:spacing w:after="0" w:line="240" w:lineRule="auto"/>
        <w:jc w:val="center"/>
        <w:rPr>
          <w:rFonts w:ascii="Arial" w:eastAsia="Times New Roman" w:hAnsi="Arial" w:cs="Arial"/>
          <w:sz w:val="26"/>
          <w:szCs w:val="26"/>
          <w:lang w:eastAsia="ru-RU"/>
        </w:rPr>
      </w:pPr>
      <w:r w:rsidRPr="006D28D7">
        <w:rPr>
          <w:rFonts w:ascii="Arial" w:eastAsia="Times New Roman" w:hAnsi="Arial" w:cs="Arial"/>
          <w:sz w:val="26"/>
          <w:szCs w:val="26"/>
          <w:lang w:eastAsia="ru-RU"/>
        </w:rPr>
        <w:t>в городе Москве</w:t>
      </w:r>
    </w:p>
    <w:p w:rsidR="006D28D7" w:rsidRPr="006D28D7" w:rsidRDefault="006D28D7" w:rsidP="006D28D7">
      <w:pPr>
        <w:spacing w:after="0" w:line="240" w:lineRule="auto"/>
        <w:jc w:val="center"/>
        <w:rPr>
          <w:rFonts w:ascii="Arial" w:eastAsia="Times New Roman" w:hAnsi="Arial" w:cs="Arial"/>
          <w:sz w:val="36"/>
          <w:szCs w:val="36"/>
          <w:lang w:eastAsia="ru-RU"/>
        </w:rPr>
      </w:pPr>
    </w:p>
    <w:p w:rsidR="006D28D7" w:rsidRPr="006D28D7" w:rsidRDefault="006D28D7" w:rsidP="006D28D7">
      <w:pPr>
        <w:spacing w:after="0" w:line="240" w:lineRule="auto"/>
        <w:jc w:val="center"/>
        <w:rPr>
          <w:rFonts w:ascii="Arial" w:eastAsia="Times New Roman" w:hAnsi="Arial" w:cs="Arial"/>
          <w:sz w:val="36"/>
          <w:szCs w:val="36"/>
          <w:lang w:eastAsia="ru-RU"/>
        </w:rPr>
      </w:pPr>
      <w:r w:rsidRPr="006D28D7">
        <w:rPr>
          <w:rFonts w:ascii="Arial" w:eastAsia="Times New Roman" w:hAnsi="Arial" w:cs="Arial"/>
          <w:sz w:val="36"/>
          <w:szCs w:val="36"/>
          <w:lang w:eastAsia="ru-RU"/>
        </w:rPr>
        <w:t>РЕШЕНИЕ</w:t>
      </w:r>
    </w:p>
    <w:p w:rsidR="00ED5D8B" w:rsidRDefault="00ED5D8B" w:rsidP="006D28D7">
      <w:pPr>
        <w:spacing w:after="0" w:line="240" w:lineRule="auto"/>
        <w:rPr>
          <w:rFonts w:eastAsia="Times New Roman"/>
          <w:lang w:eastAsia="ru-RU"/>
        </w:rPr>
      </w:pPr>
    </w:p>
    <w:p w:rsidR="00ED5D8B" w:rsidRDefault="00ED5D8B" w:rsidP="006D28D7">
      <w:pPr>
        <w:spacing w:after="0" w:line="240" w:lineRule="auto"/>
        <w:rPr>
          <w:rFonts w:eastAsia="Times New Roman"/>
          <w:lang w:eastAsia="ru-RU"/>
        </w:rPr>
      </w:pPr>
    </w:p>
    <w:p w:rsidR="00ED5D8B" w:rsidRDefault="00ED5D8B" w:rsidP="006D28D7">
      <w:pPr>
        <w:spacing w:after="0" w:line="240" w:lineRule="auto"/>
        <w:rPr>
          <w:rFonts w:eastAsia="Times New Roman"/>
          <w:lang w:eastAsia="ru-RU"/>
        </w:rPr>
      </w:pPr>
    </w:p>
    <w:p w:rsidR="006D28D7" w:rsidRPr="006D28D7" w:rsidRDefault="006D28D7" w:rsidP="006D28D7">
      <w:pPr>
        <w:spacing w:after="0" w:line="240" w:lineRule="auto"/>
        <w:rPr>
          <w:rFonts w:eastAsia="Times New Roman"/>
          <w:u w:val="single"/>
          <w:lang w:eastAsia="ru-RU"/>
        </w:rPr>
      </w:pPr>
      <w:r w:rsidRPr="006D28D7">
        <w:rPr>
          <w:rFonts w:eastAsia="Times New Roman"/>
          <w:lang w:eastAsia="ru-RU"/>
        </w:rPr>
        <w:t>_________________ № _____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eastAsia="Times New Roman"/>
          <w:b/>
          <w:bCs/>
          <w:w w:val="108"/>
          <w:sz w:val="24"/>
          <w:szCs w:val="24"/>
          <w:lang w:eastAsia="ru-RU"/>
        </w:rPr>
      </w:pP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right="4252"/>
        <w:jc w:val="both"/>
        <w:rPr>
          <w:rFonts w:eastAsia="Times New Roman"/>
          <w:b/>
          <w:bCs/>
          <w:w w:val="105"/>
          <w:lang w:eastAsia="ru-RU"/>
        </w:rPr>
      </w:pPr>
      <w:r w:rsidRPr="006D28D7">
        <w:rPr>
          <w:rFonts w:eastAsia="Times New Roman"/>
          <w:b/>
          <w:bCs/>
          <w:w w:val="108"/>
          <w:lang w:eastAsia="ru-RU"/>
        </w:rPr>
        <w:t xml:space="preserve">О </w:t>
      </w:r>
      <w:r w:rsidRPr="006D28D7">
        <w:rPr>
          <w:rFonts w:eastAsia="Times New Roman"/>
          <w:b/>
          <w:bCs/>
          <w:w w:val="105"/>
          <w:lang w:eastAsia="ru-RU"/>
        </w:rPr>
        <w:t xml:space="preserve">внесении изменений в решение Совета депутатов внутригородского муниципального образования – муниципального округа </w:t>
      </w:r>
      <w:proofErr w:type="gramStart"/>
      <w:r w:rsidRPr="006D28D7">
        <w:rPr>
          <w:rFonts w:eastAsia="Times New Roman"/>
          <w:b/>
          <w:bCs/>
          <w:w w:val="105"/>
          <w:lang w:eastAsia="ru-RU"/>
        </w:rPr>
        <w:t>Северный</w:t>
      </w:r>
      <w:proofErr w:type="gramEnd"/>
      <w:r w:rsidRPr="006D28D7">
        <w:rPr>
          <w:rFonts w:eastAsia="Times New Roman"/>
          <w:b/>
          <w:bCs/>
          <w:w w:val="105"/>
          <w:lang w:eastAsia="ru-RU"/>
        </w:rPr>
        <w:t xml:space="preserve"> в городе Москве от 16 декабря 2025 года № 15/1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right="5102"/>
        <w:jc w:val="both"/>
        <w:rPr>
          <w:rFonts w:eastAsia="Times New Roman"/>
          <w:sz w:val="24"/>
          <w:szCs w:val="24"/>
          <w:lang w:eastAsia="ru-RU"/>
        </w:rPr>
      </w:pPr>
    </w:p>
    <w:p w:rsidR="006D28D7" w:rsidRPr="006D28D7" w:rsidRDefault="006D28D7" w:rsidP="006D28D7">
      <w:pPr>
        <w:keepNext/>
        <w:spacing w:after="0" w:line="240" w:lineRule="auto"/>
        <w:jc w:val="both"/>
        <w:outlineLvl w:val="0"/>
        <w:rPr>
          <w:rFonts w:eastAsia="Times New Roman"/>
          <w:szCs w:val="20"/>
          <w:lang w:eastAsia="ru-RU"/>
        </w:rPr>
      </w:pPr>
    </w:p>
    <w:p w:rsidR="006D28D7" w:rsidRPr="006D28D7" w:rsidRDefault="006D28D7" w:rsidP="00ED5D8B">
      <w:pPr>
        <w:keepNext/>
        <w:spacing w:after="0" w:line="240" w:lineRule="auto"/>
        <w:ind w:firstLine="708"/>
        <w:jc w:val="both"/>
        <w:outlineLvl w:val="0"/>
        <w:rPr>
          <w:rFonts w:eastAsia="Times New Roman"/>
          <w:lang w:eastAsia="ru-RU"/>
        </w:rPr>
      </w:pPr>
      <w:proofErr w:type="gramStart"/>
      <w:r w:rsidRPr="006D28D7">
        <w:rPr>
          <w:rFonts w:eastAsia="Times New Roman"/>
          <w:szCs w:val="20"/>
          <w:lang w:eastAsia="ru-RU"/>
        </w:rPr>
        <w:t xml:space="preserve">В соответствии с Бюджетным кодексом Российской Федерации, законами города Москвы от 6 ноября 2002 года № 56 «Об организации местного самоуправления в городе Москве»,  </w:t>
      </w:r>
      <w:r w:rsidRPr="006D28D7">
        <w:rPr>
          <w:rFonts w:eastAsia="Times New Roman"/>
          <w:color w:val="000000"/>
          <w:szCs w:val="20"/>
          <w:lang w:eastAsia="ru-RU"/>
        </w:rPr>
        <w:t xml:space="preserve">от 11 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Москвы», Соглашением  № МБТ-32-02-02-04-73/26 о </w:t>
      </w:r>
      <w:r w:rsidRPr="006D28D7">
        <w:rPr>
          <w:rFonts w:eastAsia="Times New Roman"/>
          <w:szCs w:val="20"/>
          <w:lang w:eastAsia="ru-RU"/>
        </w:rPr>
        <w:t>предоставлении межбюджетного трансферта из бюджета города Москвы в целях повышения эффективности осуществления</w:t>
      </w:r>
      <w:proofErr w:type="gramEnd"/>
      <w:r w:rsidRPr="006D28D7">
        <w:rPr>
          <w:rFonts w:eastAsia="Times New Roman"/>
          <w:szCs w:val="20"/>
          <w:lang w:eastAsia="ru-RU"/>
        </w:rPr>
        <w:t xml:space="preserve"> Советом </w:t>
      </w:r>
      <w:proofErr w:type="gramStart"/>
      <w:r w:rsidRPr="006D28D7">
        <w:rPr>
          <w:rFonts w:eastAsia="Times New Roman"/>
          <w:szCs w:val="20"/>
          <w:lang w:eastAsia="ru-RU"/>
        </w:rPr>
        <w:t>депутатов внутригородского муниципального образования  полномочий города Москвы</w:t>
      </w:r>
      <w:proofErr w:type="gramEnd"/>
      <w:r w:rsidRPr="006D28D7">
        <w:rPr>
          <w:rFonts w:eastAsia="Times New Roman"/>
          <w:szCs w:val="20"/>
          <w:lang w:eastAsia="ru-RU"/>
        </w:rPr>
        <w:t xml:space="preserve"> бюджету внутригородского муниципального образования – муниципальному округу Северный в городе Москве от 9 февраля 2026 года, Уставом внутригородского муниципального образования – муниципального округа Северный в городе Москве  </w:t>
      </w:r>
      <w:r w:rsidRPr="006D28D7">
        <w:rPr>
          <w:rFonts w:eastAsia="Times New Roman"/>
          <w:b/>
          <w:lang w:eastAsia="ru-RU"/>
        </w:rPr>
        <w:t>Совет депутатов муниципального округа Северный в городе Москве решил</w:t>
      </w:r>
      <w:r w:rsidRPr="006D28D7">
        <w:rPr>
          <w:rFonts w:eastAsia="Times New Roman"/>
          <w:lang w:eastAsia="ru-RU"/>
        </w:rPr>
        <w:t>: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300" w:lineRule="auto"/>
        <w:rPr>
          <w:rFonts w:eastAsia="Times New Roman"/>
          <w:sz w:val="24"/>
          <w:szCs w:val="24"/>
          <w:lang w:eastAsia="ru-RU"/>
        </w:rPr>
      </w:pP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Cs/>
          <w:w w:val="105"/>
          <w:lang w:eastAsia="ru-RU"/>
        </w:rPr>
      </w:pPr>
      <w:r w:rsidRPr="006D28D7">
        <w:rPr>
          <w:rFonts w:eastAsia="Times New Roman"/>
          <w:lang w:eastAsia="ru-RU"/>
        </w:rPr>
        <w:tab/>
        <w:t xml:space="preserve">1. Внести изменения в решение </w:t>
      </w:r>
      <w:r w:rsidRPr="006D28D7">
        <w:rPr>
          <w:rFonts w:eastAsia="Times New Roman"/>
          <w:bCs/>
          <w:w w:val="105"/>
          <w:lang w:eastAsia="ru-RU"/>
        </w:rPr>
        <w:t>Совета депутатов  внутригородского муниципального образования – муниципального округа Северный в городе Москве от 16 декабря 2025 года № 15/1 «</w:t>
      </w:r>
      <w:r w:rsidRPr="006D28D7">
        <w:rPr>
          <w:rFonts w:eastAsia="Times New Roman"/>
          <w:lang w:eastAsia="ru-RU"/>
        </w:rPr>
        <w:t>О бюджете  внутригородского муниципального образования – муниципального округа Северный в городе Москве на 2026 год и плановый период 2027 и 2028 годов</w:t>
      </w:r>
      <w:r w:rsidRPr="006D28D7">
        <w:rPr>
          <w:rFonts w:eastAsia="Times New Roman"/>
          <w:bCs/>
          <w:w w:val="105"/>
          <w:lang w:eastAsia="ru-RU"/>
        </w:rPr>
        <w:t>»: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Cs/>
          <w:w w:val="105"/>
          <w:lang w:eastAsia="ru-RU"/>
        </w:rPr>
      </w:pPr>
      <w:r w:rsidRPr="006D28D7">
        <w:rPr>
          <w:rFonts w:eastAsia="Times New Roman"/>
          <w:bCs/>
          <w:w w:val="105"/>
          <w:lang w:eastAsia="ru-RU"/>
        </w:rPr>
        <w:lastRenderedPageBreak/>
        <w:tab/>
        <w:t>1) в пункте 1: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Cs/>
          <w:w w:val="105"/>
          <w:lang w:eastAsia="ru-RU"/>
        </w:rPr>
      </w:pPr>
      <w:r w:rsidRPr="006D28D7">
        <w:rPr>
          <w:rFonts w:eastAsia="Times New Roman"/>
          <w:bCs/>
          <w:w w:val="105"/>
          <w:lang w:eastAsia="ru-RU"/>
        </w:rPr>
        <w:tab/>
        <w:t>1.1) в подпункте  1.1.1  цифры  «28 170,8»  заменить цифрами       «30 870,8»;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Cs/>
          <w:w w:val="105"/>
          <w:lang w:eastAsia="ru-RU"/>
        </w:rPr>
      </w:pPr>
      <w:r w:rsidRPr="006D28D7">
        <w:rPr>
          <w:rFonts w:eastAsia="Times New Roman"/>
          <w:bCs/>
          <w:w w:val="105"/>
          <w:lang w:eastAsia="ru-RU"/>
        </w:rPr>
        <w:tab/>
        <w:t>1.2) в подпункте  1.1.2  цифры  «28 170,8» заменить цифрами «37 370,8»;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Cs/>
          <w:w w:val="105"/>
          <w:lang w:eastAsia="ru-RU"/>
        </w:rPr>
      </w:pPr>
      <w:r w:rsidRPr="006D28D7">
        <w:rPr>
          <w:rFonts w:eastAsia="Times New Roman"/>
          <w:bCs/>
          <w:w w:val="105"/>
          <w:lang w:eastAsia="ru-RU"/>
        </w:rPr>
        <w:tab/>
        <w:t>1.3) в подпункте 1.1.3 цифры «0,0» заменить цифрами «- 6 500,0»;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Cs/>
          <w:w w:val="105"/>
          <w:lang w:eastAsia="ru-RU"/>
        </w:rPr>
      </w:pPr>
      <w:r w:rsidRPr="006D28D7">
        <w:rPr>
          <w:rFonts w:eastAsia="Times New Roman"/>
          <w:bCs/>
          <w:w w:val="105"/>
          <w:lang w:eastAsia="ru-RU"/>
        </w:rPr>
        <w:tab/>
        <w:t xml:space="preserve">1.4) подпункт 1.7 изложить в следующей редакции: 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ab/>
        <w:t>«1.7) объем межбюджетных трансфертов, получаемых из бюджета города Москвы в 2026 году в сумме 2 700,0 тыс. рублей, 2027 году в сумме 0,0 тыс. рублей, 2028 году в сумме 0,0 тыс. рублей</w:t>
      </w:r>
      <w:proofErr w:type="gramStart"/>
      <w:r w:rsidRPr="006D28D7">
        <w:rPr>
          <w:rFonts w:eastAsia="Times New Roman"/>
          <w:lang w:eastAsia="ru-RU"/>
        </w:rPr>
        <w:t>;»</w:t>
      </w:r>
      <w:proofErr w:type="gramEnd"/>
      <w:r w:rsidRPr="006D28D7">
        <w:rPr>
          <w:rFonts w:eastAsia="Times New Roman"/>
          <w:lang w:eastAsia="ru-RU"/>
        </w:rPr>
        <w:t>;</w:t>
      </w:r>
    </w:p>
    <w:p w:rsidR="006D28D7" w:rsidRPr="006D28D7" w:rsidRDefault="006D28D7" w:rsidP="00ED5D8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 New Roman"/>
          <w:bCs/>
          <w:w w:val="105"/>
          <w:lang w:eastAsia="ru-RU"/>
        </w:rPr>
      </w:pPr>
      <w:r w:rsidRPr="006D28D7">
        <w:rPr>
          <w:rFonts w:eastAsia="Times New Roman"/>
          <w:bCs/>
          <w:w w:val="105"/>
          <w:lang w:eastAsia="ru-RU"/>
        </w:rPr>
        <w:t>2) приложение 1 к решению изложить в редакции согласно приложению 1  к настоящему решению;</w:t>
      </w:r>
    </w:p>
    <w:p w:rsidR="006D28D7" w:rsidRPr="006D28D7" w:rsidRDefault="006D28D7" w:rsidP="00ED5D8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 New Roman"/>
          <w:bCs/>
          <w:w w:val="105"/>
          <w:lang w:eastAsia="ru-RU"/>
        </w:rPr>
      </w:pPr>
      <w:r w:rsidRPr="006D28D7">
        <w:rPr>
          <w:rFonts w:eastAsia="Times New Roman"/>
          <w:bCs/>
          <w:w w:val="105"/>
          <w:lang w:eastAsia="ru-RU"/>
        </w:rPr>
        <w:t xml:space="preserve">3) приложение </w:t>
      </w:r>
      <w:r w:rsidR="00E15EBD">
        <w:rPr>
          <w:rFonts w:eastAsia="Times New Roman"/>
          <w:bCs/>
          <w:w w:val="105"/>
          <w:lang w:eastAsia="ru-RU"/>
        </w:rPr>
        <w:t>2</w:t>
      </w:r>
      <w:r w:rsidRPr="006D28D7">
        <w:rPr>
          <w:rFonts w:eastAsia="Times New Roman"/>
          <w:bCs/>
          <w:w w:val="105"/>
          <w:lang w:eastAsia="ru-RU"/>
        </w:rPr>
        <w:t xml:space="preserve"> к решению изложить в редакции согласно приложению 2  к настоящему решению;</w:t>
      </w:r>
    </w:p>
    <w:p w:rsidR="006D28D7" w:rsidRPr="006D28D7" w:rsidRDefault="006D28D7" w:rsidP="00ED5D8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 New Roman"/>
          <w:bCs/>
          <w:w w:val="105"/>
          <w:lang w:eastAsia="ru-RU"/>
        </w:rPr>
      </w:pPr>
      <w:r w:rsidRPr="006D28D7">
        <w:rPr>
          <w:rFonts w:eastAsia="Times New Roman"/>
          <w:bCs/>
          <w:w w:val="105"/>
          <w:lang w:eastAsia="ru-RU"/>
        </w:rPr>
        <w:t xml:space="preserve">4) приложение </w:t>
      </w:r>
      <w:r w:rsidR="00E15EBD">
        <w:rPr>
          <w:rFonts w:eastAsia="Times New Roman"/>
          <w:bCs/>
          <w:w w:val="105"/>
          <w:lang w:eastAsia="ru-RU"/>
        </w:rPr>
        <w:t>4</w:t>
      </w:r>
      <w:r w:rsidRPr="006D28D7">
        <w:rPr>
          <w:rFonts w:eastAsia="Times New Roman"/>
          <w:bCs/>
          <w:w w:val="105"/>
          <w:lang w:eastAsia="ru-RU"/>
        </w:rPr>
        <w:t xml:space="preserve"> к решению изложить в редакции согласно приложению 3  к настоящему решению;</w:t>
      </w:r>
    </w:p>
    <w:p w:rsidR="006D28D7" w:rsidRPr="006D28D7" w:rsidRDefault="006D28D7" w:rsidP="00ED5D8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 New Roman"/>
          <w:bCs/>
          <w:w w:val="105"/>
          <w:lang w:eastAsia="ru-RU"/>
        </w:rPr>
      </w:pPr>
      <w:r w:rsidRPr="006D28D7">
        <w:rPr>
          <w:rFonts w:eastAsia="Times New Roman"/>
          <w:bCs/>
          <w:w w:val="105"/>
          <w:lang w:eastAsia="ru-RU"/>
        </w:rPr>
        <w:t xml:space="preserve">5) приложение </w:t>
      </w:r>
      <w:r w:rsidR="00E15EBD">
        <w:rPr>
          <w:rFonts w:eastAsia="Times New Roman"/>
          <w:bCs/>
          <w:w w:val="105"/>
          <w:lang w:eastAsia="ru-RU"/>
        </w:rPr>
        <w:t>6</w:t>
      </w:r>
      <w:bookmarkStart w:id="0" w:name="_GoBack"/>
      <w:bookmarkEnd w:id="0"/>
      <w:r w:rsidRPr="006D28D7">
        <w:rPr>
          <w:rFonts w:eastAsia="Times New Roman"/>
          <w:bCs/>
          <w:w w:val="105"/>
          <w:lang w:eastAsia="ru-RU"/>
        </w:rPr>
        <w:t xml:space="preserve"> к решению изложить в редакции согласно приложению 4  к настоящему решению.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Cs/>
          <w:w w:val="105"/>
          <w:lang w:eastAsia="ru-RU"/>
        </w:rPr>
      </w:pPr>
      <w:r w:rsidRPr="006D28D7">
        <w:rPr>
          <w:rFonts w:eastAsia="Times New Roman"/>
          <w:bCs/>
          <w:w w:val="105"/>
          <w:lang w:eastAsia="ru-RU"/>
        </w:rPr>
        <w:t xml:space="preserve">          </w:t>
      </w:r>
      <w:r w:rsidRPr="006D28D7">
        <w:rPr>
          <w:rFonts w:eastAsia="Times New Roman"/>
          <w:lang w:eastAsia="ru-RU"/>
        </w:rPr>
        <w:t>2. Администрации внутригородского муниципального образования – муниципального округа Северный в городе Москве подготовить необходимые документы по внесению изменений в сводную бюджетную  роспись внутригородского муниципального образования – муниципального округа Северный в городе Москве на 2026 год и плановый период 2027 и 2028 годов</w:t>
      </w:r>
      <w:r w:rsidRPr="006D28D7">
        <w:rPr>
          <w:rFonts w:eastAsia="Times New Roman"/>
          <w:bCs/>
          <w:w w:val="105"/>
          <w:lang w:eastAsia="ru-RU"/>
        </w:rPr>
        <w:t>.</w:t>
      </w:r>
    </w:p>
    <w:p w:rsidR="006D28D7" w:rsidRPr="006D28D7" w:rsidRDefault="006D28D7" w:rsidP="006D28D7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ab/>
        <w:t>3. Опубликовать настоящее решение в сетевом издании «Московский  муниципальный  вестник».</w:t>
      </w:r>
    </w:p>
    <w:p w:rsidR="006D28D7" w:rsidRPr="006D28D7" w:rsidRDefault="006D28D7" w:rsidP="006D28D7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ab/>
        <w:t>4. Настоящее решение вступает в силу со дня его принятия.</w:t>
      </w:r>
    </w:p>
    <w:p w:rsidR="006D28D7" w:rsidRPr="006D28D7" w:rsidRDefault="006D28D7" w:rsidP="006D28D7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right="19"/>
        <w:jc w:val="both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 </w:t>
      </w:r>
      <w:r w:rsidRPr="006D28D7">
        <w:rPr>
          <w:rFonts w:eastAsia="Times New Roman"/>
          <w:lang w:eastAsia="ru-RU"/>
        </w:rPr>
        <w:tab/>
        <w:t xml:space="preserve">5. </w:t>
      </w:r>
      <w:proofErr w:type="gramStart"/>
      <w:r w:rsidRPr="006D28D7">
        <w:rPr>
          <w:rFonts w:eastAsia="Times New Roman"/>
          <w:lang w:eastAsia="ru-RU"/>
        </w:rPr>
        <w:t>Контроль за</w:t>
      </w:r>
      <w:proofErr w:type="gramEnd"/>
      <w:r w:rsidRPr="006D28D7">
        <w:rPr>
          <w:rFonts w:eastAsia="Times New Roman"/>
          <w:lang w:eastAsia="ru-RU"/>
        </w:rPr>
        <w:t xml:space="preserve"> выполнением настоящего решения возложить на </w:t>
      </w:r>
      <w:r w:rsidRPr="006D28D7">
        <w:rPr>
          <w:rFonts w:eastAsia="Times New Roman"/>
          <w:lang w:eastAsia="ru-RU"/>
        </w:rPr>
        <w:br/>
        <w:t xml:space="preserve">главу муниципального округа Северный в городе Москве Шах Н.А. 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color w:val="0C1B14"/>
          <w:lang w:eastAsia="ru-RU"/>
        </w:rPr>
      </w:pPr>
    </w:p>
    <w:p w:rsidR="00ED5D8B" w:rsidRDefault="00ED5D8B" w:rsidP="006D28D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b/>
          <w:bCs/>
          <w:color w:val="0C1B14"/>
          <w:lang w:eastAsia="ru-RU"/>
        </w:rPr>
      </w:pP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b/>
          <w:bCs/>
          <w:color w:val="0C1B14"/>
          <w:lang w:eastAsia="ru-RU"/>
        </w:rPr>
      </w:pPr>
      <w:r w:rsidRPr="006D28D7">
        <w:rPr>
          <w:rFonts w:eastAsia="Times New Roman"/>
          <w:b/>
          <w:bCs/>
          <w:color w:val="0C1B14"/>
          <w:lang w:eastAsia="ru-RU"/>
        </w:rPr>
        <w:t xml:space="preserve">Глава муниципального округа </w:t>
      </w:r>
      <w:proofErr w:type="gramStart"/>
      <w:r w:rsidRPr="006D28D7">
        <w:rPr>
          <w:rFonts w:eastAsia="Times New Roman"/>
          <w:b/>
          <w:bCs/>
          <w:color w:val="0C1B14"/>
          <w:lang w:eastAsia="ru-RU"/>
        </w:rPr>
        <w:t>Северный</w:t>
      </w:r>
      <w:proofErr w:type="gramEnd"/>
      <w:r w:rsidRPr="006D28D7">
        <w:rPr>
          <w:rFonts w:eastAsia="Times New Roman"/>
          <w:b/>
          <w:bCs/>
          <w:color w:val="0C1B14"/>
          <w:lang w:eastAsia="ru-RU"/>
        </w:rPr>
        <w:t xml:space="preserve"> 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b/>
          <w:bCs/>
          <w:color w:val="0C1B14"/>
          <w:lang w:eastAsia="ru-RU"/>
        </w:rPr>
      </w:pPr>
      <w:r w:rsidRPr="006D28D7">
        <w:rPr>
          <w:rFonts w:eastAsia="Times New Roman"/>
          <w:b/>
          <w:bCs/>
          <w:color w:val="0C1B14"/>
          <w:lang w:eastAsia="ru-RU"/>
        </w:rPr>
        <w:t>в городе Москве                                                                                      Н.А. Шах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2"/>
          <w:szCs w:val="22"/>
          <w:lang w:eastAsia="ru-RU"/>
        </w:rPr>
      </w:pP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2"/>
          <w:szCs w:val="22"/>
          <w:lang w:eastAsia="ru-RU"/>
        </w:rPr>
      </w:pP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2"/>
          <w:szCs w:val="22"/>
          <w:lang w:eastAsia="ru-RU"/>
        </w:rPr>
      </w:pP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2"/>
          <w:szCs w:val="22"/>
          <w:lang w:eastAsia="ru-RU"/>
        </w:rPr>
      </w:pP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2"/>
          <w:szCs w:val="22"/>
          <w:lang w:eastAsia="ru-RU"/>
        </w:rPr>
      </w:pP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2"/>
          <w:szCs w:val="22"/>
          <w:lang w:eastAsia="ru-RU"/>
        </w:rPr>
      </w:pP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2"/>
          <w:szCs w:val="22"/>
          <w:lang w:eastAsia="ru-RU"/>
        </w:rPr>
      </w:pP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2"/>
          <w:szCs w:val="22"/>
          <w:lang w:eastAsia="ru-RU"/>
        </w:rPr>
      </w:pP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2"/>
          <w:szCs w:val="22"/>
          <w:lang w:eastAsia="ru-RU"/>
        </w:rPr>
      </w:pP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2"/>
          <w:szCs w:val="22"/>
          <w:lang w:eastAsia="ru-RU"/>
        </w:rPr>
      </w:pP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2"/>
          <w:szCs w:val="22"/>
          <w:lang w:eastAsia="ru-RU"/>
        </w:rPr>
      </w:pP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2"/>
          <w:szCs w:val="22"/>
          <w:lang w:eastAsia="ru-RU"/>
        </w:rPr>
      </w:pP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2"/>
          <w:szCs w:val="22"/>
          <w:lang w:eastAsia="ru-RU"/>
        </w:rPr>
      </w:pPr>
    </w:p>
    <w:p w:rsidR="006D28D7" w:rsidRPr="006D28D7" w:rsidRDefault="006D28D7" w:rsidP="006D28D7">
      <w:pPr>
        <w:spacing w:after="0" w:line="240" w:lineRule="auto"/>
        <w:rPr>
          <w:rFonts w:eastAsia="Times New Roman"/>
          <w:lang w:eastAsia="ru-RU"/>
        </w:rPr>
      </w:pPr>
    </w:p>
    <w:p w:rsidR="009456BB" w:rsidRDefault="009456BB" w:rsidP="006D28D7">
      <w:pPr>
        <w:spacing w:after="0" w:line="240" w:lineRule="auto"/>
        <w:ind w:left="4536"/>
        <w:rPr>
          <w:rFonts w:eastAsia="Times New Roman"/>
          <w:lang w:eastAsia="ru-RU"/>
        </w:rPr>
      </w:pP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lastRenderedPageBreak/>
        <w:t>Приложение 1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к  решению Совета депутатов 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внутригородского муниципального 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proofErr w:type="gramStart"/>
      <w:r w:rsidRPr="006D28D7">
        <w:rPr>
          <w:rFonts w:eastAsia="Times New Roman"/>
          <w:lang w:eastAsia="ru-RU"/>
        </w:rPr>
        <w:t>Северный</w:t>
      </w:r>
      <w:proofErr w:type="gramEnd"/>
      <w:r w:rsidRPr="006D28D7">
        <w:rPr>
          <w:rFonts w:eastAsia="Times New Roman"/>
          <w:lang w:eastAsia="ru-RU"/>
        </w:rPr>
        <w:t xml:space="preserve"> в городе Москве</w:t>
      </w:r>
    </w:p>
    <w:p w:rsidR="006D28D7" w:rsidRDefault="006D28D7" w:rsidP="006D28D7">
      <w:pPr>
        <w:widowControl w:val="0"/>
        <w:autoSpaceDE w:val="0"/>
        <w:autoSpaceDN w:val="0"/>
        <w:adjustRightInd w:val="0"/>
        <w:spacing w:before="9"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>___________</w:t>
      </w:r>
      <w:r w:rsidR="00ED5D8B">
        <w:rPr>
          <w:rFonts w:eastAsia="Times New Roman"/>
          <w:lang w:eastAsia="ru-RU"/>
        </w:rPr>
        <w:t>_______</w:t>
      </w:r>
      <w:r>
        <w:rPr>
          <w:rFonts w:eastAsia="Times New Roman"/>
          <w:lang w:eastAsia="ru-RU"/>
        </w:rPr>
        <w:t>___</w:t>
      </w:r>
      <w:r w:rsidRPr="006D28D7">
        <w:rPr>
          <w:rFonts w:eastAsia="Times New Roman"/>
          <w:lang w:eastAsia="ru-RU"/>
        </w:rPr>
        <w:t xml:space="preserve"> № </w:t>
      </w:r>
      <w:r>
        <w:rPr>
          <w:rFonts w:eastAsia="Times New Roman"/>
          <w:lang w:eastAsia="ru-RU"/>
        </w:rPr>
        <w:t>______</w:t>
      </w:r>
    </w:p>
    <w:p w:rsidR="006D28D7" w:rsidRDefault="006D28D7" w:rsidP="006D28D7">
      <w:pPr>
        <w:widowControl w:val="0"/>
        <w:autoSpaceDE w:val="0"/>
        <w:autoSpaceDN w:val="0"/>
        <w:adjustRightInd w:val="0"/>
        <w:spacing w:before="9" w:after="0" w:line="240" w:lineRule="auto"/>
        <w:ind w:left="4536"/>
        <w:rPr>
          <w:rFonts w:eastAsia="Times New Roman"/>
          <w:lang w:eastAsia="ru-RU"/>
        </w:rPr>
      </w:pP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>Приложение 1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к  решению Совета депутатов 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внутригородского муниципального 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proofErr w:type="gramStart"/>
      <w:r w:rsidRPr="006D28D7">
        <w:rPr>
          <w:rFonts w:eastAsia="Times New Roman"/>
          <w:lang w:eastAsia="ru-RU"/>
        </w:rPr>
        <w:t>Северный</w:t>
      </w:r>
      <w:proofErr w:type="gramEnd"/>
      <w:r w:rsidRPr="006D28D7">
        <w:rPr>
          <w:rFonts w:eastAsia="Times New Roman"/>
          <w:lang w:eastAsia="ru-RU"/>
        </w:rPr>
        <w:t xml:space="preserve"> в городе Москве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before="9"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>от 1</w:t>
      </w:r>
      <w:r>
        <w:rPr>
          <w:rFonts w:eastAsia="Times New Roman"/>
          <w:lang w:eastAsia="ru-RU"/>
        </w:rPr>
        <w:t>6</w:t>
      </w:r>
      <w:r w:rsidRPr="006D28D7">
        <w:rPr>
          <w:rFonts w:eastAsia="Times New Roman"/>
          <w:lang w:eastAsia="ru-RU"/>
        </w:rPr>
        <w:t xml:space="preserve"> декабря 2024 года  № 1</w:t>
      </w:r>
      <w:r>
        <w:rPr>
          <w:rFonts w:eastAsia="Times New Roman"/>
          <w:lang w:eastAsia="ru-RU"/>
        </w:rPr>
        <w:t>5</w:t>
      </w:r>
      <w:r w:rsidRPr="006D28D7">
        <w:rPr>
          <w:rFonts w:eastAsia="Times New Roman"/>
          <w:lang w:eastAsia="ru-RU"/>
        </w:rPr>
        <w:t>/1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before="9" w:after="0" w:line="240" w:lineRule="auto"/>
        <w:rPr>
          <w:rFonts w:eastAsia="Times New Roman"/>
          <w:sz w:val="24"/>
          <w:szCs w:val="24"/>
          <w:lang w:eastAsia="ru-RU"/>
        </w:rPr>
      </w:pP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eastAsia="Times New Roman"/>
          <w:b/>
          <w:bCs/>
          <w:sz w:val="24"/>
          <w:szCs w:val="24"/>
          <w:lang w:eastAsia="ru-RU"/>
        </w:rPr>
      </w:pPr>
    </w:p>
    <w:p w:rsidR="006D28D7" w:rsidRPr="009456BB" w:rsidRDefault="006D28D7" w:rsidP="006D28D7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eastAsia="Times New Roman"/>
          <w:b/>
          <w:bCs/>
          <w:lang w:eastAsia="ru-RU"/>
        </w:rPr>
      </w:pPr>
      <w:r w:rsidRPr="009456BB">
        <w:rPr>
          <w:rFonts w:eastAsia="Times New Roman"/>
          <w:b/>
          <w:bCs/>
          <w:lang w:eastAsia="ru-RU"/>
        </w:rPr>
        <w:t xml:space="preserve">Доходы бюджета муниципального округа </w:t>
      </w:r>
      <w:proofErr w:type="gramStart"/>
      <w:r w:rsidRPr="009456BB">
        <w:rPr>
          <w:rFonts w:eastAsia="Times New Roman"/>
          <w:b/>
          <w:bCs/>
          <w:lang w:eastAsia="ru-RU"/>
        </w:rPr>
        <w:t>Северный</w:t>
      </w:r>
      <w:proofErr w:type="gramEnd"/>
      <w:r w:rsidRPr="009456BB">
        <w:rPr>
          <w:rFonts w:eastAsia="Times New Roman"/>
          <w:b/>
          <w:bCs/>
          <w:lang w:eastAsia="ru-RU"/>
        </w:rPr>
        <w:t xml:space="preserve"> в городе Москве</w:t>
      </w:r>
    </w:p>
    <w:p w:rsidR="006D28D7" w:rsidRPr="009456BB" w:rsidRDefault="006D28D7" w:rsidP="006D28D7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eastAsia="Times New Roman"/>
          <w:b/>
          <w:bCs/>
          <w:lang w:eastAsia="ru-RU"/>
        </w:rPr>
      </w:pPr>
      <w:r w:rsidRPr="009456BB">
        <w:rPr>
          <w:rFonts w:eastAsia="Times New Roman"/>
          <w:b/>
          <w:bCs/>
          <w:lang w:eastAsia="ru-RU"/>
        </w:rPr>
        <w:t xml:space="preserve">на </w:t>
      </w:r>
      <w:r w:rsidRPr="009456BB">
        <w:rPr>
          <w:rFonts w:eastAsia="Times New Roman"/>
          <w:b/>
          <w:lang w:eastAsia="ru-RU" w:bidi="he-IL"/>
        </w:rPr>
        <w:t>202</w:t>
      </w:r>
      <w:r w:rsidR="009456BB" w:rsidRPr="009456BB">
        <w:rPr>
          <w:rFonts w:eastAsia="Times New Roman"/>
          <w:b/>
          <w:lang w:eastAsia="ru-RU" w:bidi="he-IL"/>
        </w:rPr>
        <w:t>6</w:t>
      </w:r>
      <w:r w:rsidRPr="009456BB">
        <w:rPr>
          <w:rFonts w:eastAsia="Times New Roman"/>
          <w:b/>
          <w:lang w:eastAsia="ru-RU" w:bidi="he-IL"/>
        </w:rPr>
        <w:t xml:space="preserve"> год и плановый период 202</w:t>
      </w:r>
      <w:r w:rsidR="009456BB" w:rsidRPr="009456BB">
        <w:rPr>
          <w:rFonts w:eastAsia="Times New Roman"/>
          <w:b/>
          <w:lang w:eastAsia="ru-RU" w:bidi="he-IL"/>
        </w:rPr>
        <w:t>7</w:t>
      </w:r>
      <w:r w:rsidRPr="009456BB">
        <w:rPr>
          <w:rFonts w:eastAsia="Times New Roman"/>
          <w:b/>
          <w:lang w:eastAsia="ru-RU" w:bidi="he-IL"/>
        </w:rPr>
        <w:t xml:space="preserve"> и 202</w:t>
      </w:r>
      <w:r w:rsidR="009456BB" w:rsidRPr="009456BB">
        <w:rPr>
          <w:rFonts w:eastAsia="Times New Roman"/>
          <w:b/>
          <w:lang w:eastAsia="ru-RU" w:bidi="he-IL"/>
        </w:rPr>
        <w:t>8</w:t>
      </w:r>
      <w:r w:rsidRPr="009456BB">
        <w:rPr>
          <w:rFonts w:eastAsia="Times New Roman"/>
          <w:b/>
          <w:lang w:eastAsia="ru-RU" w:bidi="he-IL"/>
        </w:rPr>
        <w:t xml:space="preserve"> годов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lang w:eastAsia="ru-RU"/>
        </w:rPr>
      </w:pPr>
    </w:p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2000"/>
        <w:gridCol w:w="3827"/>
        <w:gridCol w:w="1122"/>
        <w:gridCol w:w="1146"/>
        <w:gridCol w:w="1134"/>
      </w:tblGrid>
      <w:tr w:rsidR="00ED5D8B" w:rsidRPr="00ED5D8B" w:rsidTr="009456BB">
        <w:trPr>
          <w:trHeight w:val="312"/>
        </w:trPr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bCs/>
                <w:sz w:val="24"/>
                <w:szCs w:val="24"/>
                <w:lang w:eastAsia="ru-RU"/>
              </w:rPr>
              <w:t>Коды бюджетной  классификации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bCs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bCs/>
                <w:sz w:val="24"/>
                <w:szCs w:val="24"/>
                <w:lang w:eastAsia="ru-RU"/>
              </w:rPr>
              <w:t>Сумма (тыс.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D5D8B">
              <w:rPr>
                <w:rFonts w:eastAsia="Times New Roman"/>
                <w:bCs/>
                <w:sz w:val="24"/>
                <w:szCs w:val="24"/>
                <w:lang w:eastAsia="ru-RU"/>
              </w:rPr>
              <w:t>руб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лей</w:t>
            </w:r>
            <w:r w:rsidRPr="00ED5D8B">
              <w:rPr>
                <w:rFonts w:eastAsia="Times New Roman"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ED5D8B" w:rsidRPr="00ED5D8B" w:rsidTr="009456BB">
        <w:trPr>
          <w:trHeight w:val="570"/>
        </w:trPr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ED5D8B" w:rsidRPr="00ED5D8B" w:rsidTr="009456BB">
        <w:trPr>
          <w:trHeight w:val="294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ED5D8B">
              <w:rPr>
                <w:rFonts w:eastAsia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ED5D8B">
              <w:rPr>
                <w:rFonts w:eastAsia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ED5D8B">
              <w:rPr>
                <w:rFonts w:eastAsia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ED5D8B">
              <w:rPr>
                <w:rFonts w:eastAsia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ED5D8B">
              <w:rPr>
                <w:rFonts w:eastAsia="Times New Roman"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ED5D8B" w:rsidRPr="00ED5D8B" w:rsidTr="009456BB">
        <w:trPr>
          <w:trHeight w:val="79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182 1 00 00000 00 0000 000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28 170,8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28 516,6</w:t>
            </w:r>
          </w:p>
        </w:tc>
      </w:tr>
      <w:tr w:rsidR="00ED5D8B" w:rsidRPr="00ED5D8B" w:rsidTr="009456BB">
        <w:trPr>
          <w:trHeight w:val="34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182 1 01 00000 00 0000 000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 xml:space="preserve">Налоги на прибыль, доходы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28 170,8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28 516,6</w:t>
            </w:r>
          </w:p>
        </w:tc>
      </w:tr>
      <w:tr w:rsidR="00ED5D8B" w:rsidRPr="00ED5D8B" w:rsidTr="009456BB">
        <w:trPr>
          <w:trHeight w:val="28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</w:tr>
      <w:tr w:rsidR="00ED5D8B" w:rsidRPr="00ED5D8B" w:rsidTr="009456BB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182 1 01 02000 01 0000 110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 xml:space="preserve">Налог на доходы физических лиц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28 170,8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28 516,6</w:t>
            </w:r>
          </w:p>
        </w:tc>
      </w:tr>
      <w:tr w:rsidR="00ED5D8B" w:rsidRPr="00ED5D8B" w:rsidTr="009456BB">
        <w:trPr>
          <w:trHeight w:val="3267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182 1 01 02010 01 0000 110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 xml:space="preserve">тысяч рублей за налоговые периоды до 1 января 2025 года, а также в части суммы налога, не превышающей 312 </w:t>
            </w:r>
            <w:r w:rsidRPr="00ED5D8B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16 600,0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19 500,0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16 650,0</w:t>
            </w:r>
          </w:p>
        </w:tc>
      </w:tr>
      <w:tr w:rsidR="00ED5D8B" w:rsidRPr="00ED5D8B" w:rsidTr="009456BB">
        <w:trPr>
          <w:trHeight w:val="414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182 1 01 02020 01 0000 110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</w:t>
            </w:r>
            <w:proofErr w:type="gramEnd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 xml:space="preserve">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500,0</w:t>
            </w:r>
          </w:p>
        </w:tc>
      </w:tr>
      <w:tr w:rsidR="00ED5D8B" w:rsidRPr="00ED5D8B" w:rsidTr="009456BB">
        <w:trPr>
          <w:trHeight w:val="574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182 1 01 02021 01 0000 110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312 тысяч рублей, относящейся к части налоговой базы, превышающей 2,4 миллиона рублей и составляющей</w:t>
            </w:r>
            <w:proofErr w:type="gramEnd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 xml:space="preserve"> не более 5 </w:t>
            </w:r>
            <w:r w:rsidRPr="00ED5D8B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миллионов рублей)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ED5D8B" w:rsidRPr="00ED5D8B" w:rsidTr="009456BB">
        <w:trPr>
          <w:trHeight w:val="414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182 1 01 02022 01 0000 110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702 тысячи рублей, относящейся к части налоговой базы, превышающей 5 миллионов рублей и составляющей</w:t>
            </w:r>
            <w:proofErr w:type="gramEnd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 xml:space="preserve"> не более 20 миллионов рублей)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ED5D8B" w:rsidRPr="00ED5D8B" w:rsidTr="009456BB">
        <w:trPr>
          <w:trHeight w:val="352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182 1 01 02030 01 0000 110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 xml:space="preserve">, не </w:t>
            </w:r>
            <w:proofErr w:type="gramStart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>превышающей</w:t>
            </w:r>
            <w:proofErr w:type="gramEnd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 xml:space="preserve"> 312 тысяч рублей за налоговые периоды после 1 января 2025 года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1 700,0</w:t>
            </w:r>
          </w:p>
        </w:tc>
      </w:tr>
      <w:tr w:rsidR="00ED5D8B" w:rsidRPr="00ED5D8B" w:rsidTr="009456BB">
        <w:trPr>
          <w:trHeight w:val="1974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182 1 01 02080 01 0000 110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</w:t>
            </w:r>
            <w:r w:rsidRPr="00ED5D8B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доходы физических лиц в отношении доходов от долевого участия в организации, полученных</w:t>
            </w:r>
            <w:proofErr w:type="gramEnd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>физическим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</w:t>
            </w:r>
            <w:proofErr w:type="gramEnd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>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</w:t>
            </w:r>
            <w:proofErr w:type="gramEnd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>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  <w:proofErr w:type="gramEnd"/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3 000,0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3 800,0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3 100,0</w:t>
            </w:r>
          </w:p>
        </w:tc>
      </w:tr>
      <w:tr w:rsidR="00ED5D8B" w:rsidRPr="00ED5D8B" w:rsidTr="009456BB">
        <w:trPr>
          <w:trHeight w:val="260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182 1 01 02130 01 0000 110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500,0</w:t>
            </w:r>
          </w:p>
        </w:tc>
      </w:tr>
      <w:tr w:rsidR="00ED5D8B" w:rsidRPr="00ED5D8B" w:rsidTr="009456BB">
        <w:trPr>
          <w:trHeight w:val="260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182 1 01 02140 01 0000 110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тысяч рублей за налоговые периоды до 1 января 2025 года, а также в части суммы налога,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3 500,0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4 500,0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3 600,0</w:t>
            </w:r>
          </w:p>
        </w:tc>
      </w:tr>
      <w:tr w:rsidR="00ED5D8B" w:rsidRPr="00ED5D8B" w:rsidTr="009456BB">
        <w:trPr>
          <w:trHeight w:val="353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182 1 01 02150 01 0000 110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</w:t>
            </w:r>
            <w:proofErr w:type="gramEnd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 xml:space="preserve">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</w:t>
            </w:r>
            <w:r w:rsidRPr="00ED5D8B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Бюджетного кодекса Российской Федерации), а также налога на доходы физических лиц в отношении доходов физических лиц, не являющихся</w:t>
            </w:r>
            <w:proofErr w:type="gramEnd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 xml:space="preserve">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1 500,0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1 500,0</w:t>
            </w:r>
          </w:p>
        </w:tc>
      </w:tr>
      <w:tr w:rsidR="00ED5D8B" w:rsidRPr="00ED5D8B" w:rsidTr="009456BB">
        <w:trPr>
          <w:trHeight w:val="4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182 1 01 02160 01 0000 110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ED5D8B" w:rsidRDefault="00ED5D8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>в части суммы налога, превышающей 3 402 тысячи рублей, относящейся к части налоговой базы, превышающей 20 миллионов рублей и составляющей не более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</w:t>
            </w:r>
            <w:proofErr w:type="gramEnd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>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</w:t>
            </w:r>
            <w:proofErr w:type="gramEnd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 xml:space="preserve">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</w:t>
            </w:r>
            <w:r w:rsidRPr="00ED5D8B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рублей)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200,0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ED5D8B" w:rsidRPr="00ED5D8B" w:rsidTr="009456BB">
        <w:trPr>
          <w:trHeight w:val="55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182 1 01 02170 01 0000 110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9 402 тысячи рублей, относящейся к части налоговой базы, превышающей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</w:t>
            </w:r>
            <w:proofErr w:type="gramEnd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>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</w:t>
            </w:r>
            <w:proofErr w:type="gramEnd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>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  <w:proofErr w:type="gramEnd"/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400,0</w:t>
            </w:r>
          </w:p>
        </w:tc>
      </w:tr>
      <w:tr w:rsidR="00ED5D8B" w:rsidRPr="00ED5D8B" w:rsidTr="009456BB">
        <w:trPr>
          <w:trHeight w:val="31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182 1 01 02180 01 0000 110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 xml:space="preserve">Налог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</w:t>
            </w:r>
            <w:r w:rsidRPr="00ED5D8B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Бюджетного кодекса Российской Федерации, а также налога на</w:t>
            </w:r>
            <w:proofErr w:type="gramEnd"/>
            <w:r w:rsidRPr="00ED5D8B">
              <w:rPr>
                <w:rFonts w:eastAsia="Times New Roman"/>
                <w:sz w:val="24"/>
                <w:szCs w:val="24"/>
                <w:lang w:eastAsia="ru-RU"/>
              </w:rPr>
              <w:t xml:space="preserve">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312 тысяч рублей)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150,0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150,0</w:t>
            </w:r>
          </w:p>
        </w:tc>
      </w:tr>
      <w:tr w:rsidR="00ED5D8B" w:rsidRPr="00ED5D8B" w:rsidTr="009456BB">
        <w:trPr>
          <w:trHeight w:val="164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182 1 01 02210 01 0000 110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20,8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16,6</w:t>
            </w:r>
          </w:p>
        </w:tc>
      </w:tr>
      <w:tr w:rsidR="00ED5D8B" w:rsidRPr="00ED5D8B" w:rsidTr="009456BB">
        <w:trPr>
          <w:trHeight w:val="76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900 2 00 00000 00 0000 000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ED5D8B" w:rsidRPr="00ED5D8B" w:rsidTr="009456BB">
        <w:trPr>
          <w:trHeight w:val="69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900 2 02 40000 00 0000 150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D5D8B" w:rsidRPr="00ED5D8B" w:rsidTr="009456BB">
        <w:trPr>
          <w:trHeight w:val="184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900 2 02 49999 03 0000 150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Прочие межбюджетные трансферты, передаваемые  бюджетам внутригородских муниципальных образований городов федерального значения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D5D8B" w:rsidRPr="00ED5D8B" w:rsidTr="009456BB">
        <w:trPr>
          <w:trHeight w:val="345"/>
        </w:trPr>
        <w:tc>
          <w:tcPr>
            <w:tcW w:w="5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5D8B" w:rsidRPr="00ED5D8B" w:rsidRDefault="00ED5D8B" w:rsidP="00ED5D8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ВСЕГО ДОХОДОВ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30 870,8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ED5D8B" w:rsidRDefault="00ED5D8B" w:rsidP="00ED5D8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ED5D8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28 516,6</w:t>
            </w:r>
          </w:p>
        </w:tc>
      </w:tr>
    </w:tbl>
    <w:p w:rsidR="006D28D7" w:rsidRPr="006D28D7" w:rsidRDefault="006D28D7" w:rsidP="009456BB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br w:type="page"/>
      </w:r>
      <w:r w:rsidRPr="006D28D7">
        <w:rPr>
          <w:rFonts w:eastAsia="Times New Roman"/>
          <w:lang w:eastAsia="ru-RU"/>
        </w:rPr>
        <w:lastRenderedPageBreak/>
        <w:t>Приложение 2</w:t>
      </w:r>
    </w:p>
    <w:p w:rsidR="006D28D7" w:rsidRPr="006D28D7" w:rsidRDefault="006D28D7" w:rsidP="009456BB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к  решению Совета депутатов </w:t>
      </w:r>
    </w:p>
    <w:p w:rsidR="006D28D7" w:rsidRPr="006D28D7" w:rsidRDefault="006D28D7" w:rsidP="009456BB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внутригородского муниципального </w:t>
      </w:r>
    </w:p>
    <w:p w:rsidR="006D28D7" w:rsidRPr="006D28D7" w:rsidRDefault="006D28D7" w:rsidP="009456BB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6D28D7" w:rsidRPr="006D28D7" w:rsidRDefault="006D28D7" w:rsidP="009456BB">
      <w:pPr>
        <w:spacing w:after="0" w:line="240" w:lineRule="auto"/>
        <w:ind w:left="4536"/>
        <w:rPr>
          <w:rFonts w:eastAsia="Times New Roman"/>
          <w:lang w:eastAsia="ru-RU"/>
        </w:rPr>
      </w:pPr>
      <w:proofErr w:type="gramStart"/>
      <w:r w:rsidRPr="006D28D7">
        <w:rPr>
          <w:rFonts w:eastAsia="Times New Roman"/>
          <w:lang w:eastAsia="ru-RU"/>
        </w:rPr>
        <w:t>Северный</w:t>
      </w:r>
      <w:proofErr w:type="gramEnd"/>
      <w:r w:rsidRPr="006D28D7">
        <w:rPr>
          <w:rFonts w:eastAsia="Times New Roman"/>
          <w:lang w:eastAsia="ru-RU"/>
        </w:rPr>
        <w:t xml:space="preserve"> в городе Москве</w:t>
      </w:r>
    </w:p>
    <w:p w:rsidR="006D28D7" w:rsidRPr="006D28D7" w:rsidRDefault="006D28D7" w:rsidP="009456BB">
      <w:pPr>
        <w:widowControl w:val="0"/>
        <w:autoSpaceDE w:val="0"/>
        <w:autoSpaceDN w:val="0"/>
        <w:adjustRightInd w:val="0"/>
        <w:spacing w:before="9"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от </w:t>
      </w:r>
      <w:r w:rsidR="009456BB">
        <w:rPr>
          <w:rFonts w:eastAsia="Times New Roman"/>
          <w:lang w:eastAsia="ru-RU"/>
        </w:rPr>
        <w:t>______________________</w:t>
      </w:r>
      <w:r w:rsidRPr="006D28D7">
        <w:rPr>
          <w:rFonts w:eastAsia="Times New Roman"/>
          <w:lang w:eastAsia="ru-RU"/>
        </w:rPr>
        <w:t xml:space="preserve"> № </w:t>
      </w:r>
      <w:r w:rsidR="009456BB">
        <w:rPr>
          <w:rFonts w:eastAsia="Times New Roman"/>
          <w:lang w:eastAsia="ru-RU"/>
        </w:rPr>
        <w:t>_____</w:t>
      </w:r>
    </w:p>
    <w:p w:rsidR="006D28D7" w:rsidRPr="006D28D7" w:rsidRDefault="006D28D7" w:rsidP="009456BB">
      <w:pPr>
        <w:spacing w:after="0" w:line="240" w:lineRule="auto"/>
        <w:ind w:left="4536"/>
        <w:rPr>
          <w:rFonts w:eastAsia="Times New Roman"/>
          <w:lang w:eastAsia="ru-RU"/>
        </w:rPr>
      </w:pPr>
    </w:p>
    <w:p w:rsidR="006D28D7" w:rsidRPr="006D28D7" w:rsidRDefault="006D28D7" w:rsidP="009456BB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>Приложение 2</w:t>
      </w:r>
    </w:p>
    <w:p w:rsidR="006D28D7" w:rsidRPr="006D28D7" w:rsidRDefault="006D28D7" w:rsidP="009456BB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к  решению Совета депутатов </w:t>
      </w:r>
    </w:p>
    <w:p w:rsidR="006D28D7" w:rsidRPr="006D28D7" w:rsidRDefault="006D28D7" w:rsidP="009456BB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внутригородского муниципального </w:t>
      </w:r>
    </w:p>
    <w:p w:rsidR="006D28D7" w:rsidRPr="006D28D7" w:rsidRDefault="006D28D7" w:rsidP="009456BB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6D28D7" w:rsidRPr="006D28D7" w:rsidRDefault="006D28D7" w:rsidP="009456BB">
      <w:pPr>
        <w:spacing w:after="0" w:line="240" w:lineRule="auto"/>
        <w:ind w:left="4536"/>
        <w:rPr>
          <w:rFonts w:eastAsia="Times New Roman"/>
          <w:lang w:eastAsia="ru-RU"/>
        </w:rPr>
      </w:pPr>
      <w:proofErr w:type="gramStart"/>
      <w:r w:rsidRPr="006D28D7">
        <w:rPr>
          <w:rFonts w:eastAsia="Times New Roman"/>
          <w:lang w:eastAsia="ru-RU"/>
        </w:rPr>
        <w:t>Северный</w:t>
      </w:r>
      <w:proofErr w:type="gramEnd"/>
      <w:r w:rsidRPr="006D28D7">
        <w:rPr>
          <w:rFonts w:eastAsia="Times New Roman"/>
          <w:lang w:eastAsia="ru-RU"/>
        </w:rPr>
        <w:t xml:space="preserve"> в городе Москве</w:t>
      </w:r>
    </w:p>
    <w:p w:rsidR="006D28D7" w:rsidRPr="006D28D7" w:rsidRDefault="006D28D7" w:rsidP="009456BB">
      <w:pPr>
        <w:widowControl w:val="0"/>
        <w:autoSpaceDE w:val="0"/>
        <w:autoSpaceDN w:val="0"/>
        <w:adjustRightInd w:val="0"/>
        <w:spacing w:before="9"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>от 1</w:t>
      </w:r>
      <w:r w:rsidR="009456BB">
        <w:rPr>
          <w:rFonts w:eastAsia="Times New Roman"/>
          <w:lang w:eastAsia="ru-RU"/>
        </w:rPr>
        <w:t>6</w:t>
      </w:r>
      <w:r w:rsidRPr="006D28D7">
        <w:rPr>
          <w:rFonts w:eastAsia="Times New Roman"/>
          <w:lang w:eastAsia="ru-RU"/>
        </w:rPr>
        <w:t xml:space="preserve"> декабря 202</w:t>
      </w:r>
      <w:r w:rsidR="009456BB">
        <w:rPr>
          <w:rFonts w:eastAsia="Times New Roman"/>
          <w:lang w:eastAsia="ru-RU"/>
        </w:rPr>
        <w:t>5</w:t>
      </w:r>
      <w:r w:rsidRPr="006D28D7">
        <w:rPr>
          <w:rFonts w:eastAsia="Times New Roman"/>
          <w:lang w:eastAsia="ru-RU"/>
        </w:rPr>
        <w:t xml:space="preserve"> года  № 1</w:t>
      </w:r>
      <w:r w:rsidR="009456BB">
        <w:rPr>
          <w:rFonts w:eastAsia="Times New Roman"/>
          <w:lang w:eastAsia="ru-RU"/>
        </w:rPr>
        <w:t>5</w:t>
      </w:r>
      <w:r w:rsidRPr="006D28D7">
        <w:rPr>
          <w:rFonts w:eastAsia="Times New Roman"/>
          <w:lang w:eastAsia="ru-RU"/>
        </w:rPr>
        <w:t>/1</w:t>
      </w:r>
    </w:p>
    <w:p w:rsidR="006D28D7" w:rsidRPr="009456BB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b/>
          <w:bCs/>
          <w:lang w:eastAsia="ru-RU"/>
        </w:rPr>
      </w:pPr>
    </w:p>
    <w:p w:rsidR="006D28D7" w:rsidRPr="009456BB" w:rsidRDefault="006D28D7" w:rsidP="006D28D7">
      <w:pPr>
        <w:spacing w:after="0" w:line="240" w:lineRule="auto"/>
        <w:jc w:val="center"/>
        <w:rPr>
          <w:rFonts w:eastAsia="Times New Roman"/>
          <w:b/>
          <w:bCs/>
          <w:lang w:eastAsia="ru-RU"/>
        </w:rPr>
      </w:pPr>
      <w:r w:rsidRPr="009456BB">
        <w:rPr>
          <w:rFonts w:eastAsia="Times New Roman"/>
          <w:b/>
          <w:bCs/>
          <w:lang w:eastAsia="ru-RU"/>
        </w:rPr>
        <w:t xml:space="preserve">Распределение бюджетных ассигнований по разделам, </w:t>
      </w:r>
    </w:p>
    <w:p w:rsidR="009456BB" w:rsidRDefault="006D28D7" w:rsidP="006D28D7">
      <w:pPr>
        <w:spacing w:after="0" w:line="240" w:lineRule="auto"/>
        <w:jc w:val="center"/>
        <w:rPr>
          <w:rFonts w:eastAsia="Times New Roman"/>
          <w:b/>
          <w:bCs/>
          <w:lang w:eastAsia="ru-RU"/>
        </w:rPr>
      </w:pPr>
      <w:r w:rsidRPr="009456BB">
        <w:rPr>
          <w:rFonts w:eastAsia="Times New Roman"/>
          <w:b/>
          <w:bCs/>
          <w:lang w:eastAsia="ru-RU"/>
        </w:rPr>
        <w:t xml:space="preserve">подразделам, целевым статьям и видам </w:t>
      </w:r>
      <w:proofErr w:type="gramStart"/>
      <w:r w:rsidRPr="009456BB">
        <w:rPr>
          <w:rFonts w:eastAsia="Times New Roman"/>
          <w:b/>
          <w:bCs/>
          <w:lang w:eastAsia="ru-RU"/>
        </w:rPr>
        <w:t>расходов классификации расходов бюджета муниципального округа</w:t>
      </w:r>
      <w:proofErr w:type="gramEnd"/>
      <w:r w:rsidRPr="009456BB">
        <w:rPr>
          <w:rFonts w:eastAsia="Times New Roman"/>
          <w:b/>
          <w:bCs/>
          <w:lang w:eastAsia="ru-RU"/>
        </w:rPr>
        <w:t xml:space="preserve"> Северный в городе Москве </w:t>
      </w:r>
    </w:p>
    <w:p w:rsidR="006D28D7" w:rsidRPr="009456BB" w:rsidRDefault="006D28D7" w:rsidP="006D28D7">
      <w:pPr>
        <w:spacing w:after="0" w:line="240" w:lineRule="auto"/>
        <w:jc w:val="center"/>
        <w:rPr>
          <w:rFonts w:eastAsia="Times New Roman"/>
          <w:b/>
          <w:bCs/>
          <w:lang w:eastAsia="ru-RU"/>
        </w:rPr>
      </w:pPr>
      <w:r w:rsidRPr="009456BB">
        <w:rPr>
          <w:rFonts w:eastAsia="Times New Roman"/>
          <w:b/>
          <w:bCs/>
          <w:lang w:eastAsia="ru-RU"/>
        </w:rPr>
        <w:t>на 202</w:t>
      </w:r>
      <w:r w:rsidR="009456BB" w:rsidRPr="009456BB">
        <w:rPr>
          <w:rFonts w:eastAsia="Times New Roman"/>
          <w:b/>
          <w:bCs/>
          <w:lang w:eastAsia="ru-RU"/>
        </w:rPr>
        <w:t>6</w:t>
      </w:r>
      <w:r w:rsidRPr="009456BB">
        <w:rPr>
          <w:rFonts w:eastAsia="Times New Roman"/>
          <w:b/>
          <w:bCs/>
          <w:lang w:eastAsia="ru-RU"/>
        </w:rPr>
        <w:t xml:space="preserve"> год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lang w:eastAsia="ru-RU"/>
        </w:rPr>
      </w:pPr>
    </w:p>
    <w:tbl>
      <w:tblPr>
        <w:tblW w:w="9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740"/>
        <w:gridCol w:w="696"/>
        <w:gridCol w:w="1380"/>
        <w:gridCol w:w="576"/>
        <w:gridCol w:w="1121"/>
      </w:tblGrid>
      <w:tr w:rsidR="009456BB" w:rsidRPr="009456BB" w:rsidTr="009456BB">
        <w:trPr>
          <w:trHeight w:val="1215"/>
        </w:trPr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56BB" w:rsidRPr="009456BB" w:rsidRDefault="009456BB" w:rsidP="009456B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56BB" w:rsidRPr="009456BB" w:rsidRDefault="009456BB" w:rsidP="009456B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Р</w:t>
            </w: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аздел, подраздел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56BB" w:rsidRPr="009456BB" w:rsidRDefault="009456BB" w:rsidP="009456B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Ц</w:t>
            </w: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56BB" w:rsidRPr="009456BB" w:rsidRDefault="009456BB" w:rsidP="009456B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В</w:t>
            </w: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ид расходов</w:t>
            </w:r>
          </w:p>
        </w:tc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9456BB" w:rsidRDefault="009456BB" w:rsidP="009456B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Сумма (тыс.</w:t>
            </w:r>
            <w:r w:rsidR="007A04B0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рублей)</w:t>
            </w:r>
          </w:p>
        </w:tc>
      </w:tr>
      <w:tr w:rsidR="009456BB" w:rsidRPr="009456BB" w:rsidTr="009456BB">
        <w:trPr>
          <w:trHeight w:val="312"/>
        </w:trPr>
        <w:tc>
          <w:tcPr>
            <w:tcW w:w="5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9456BB" w:rsidRPr="009456BB" w:rsidTr="009456BB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32 687,2</w:t>
            </w:r>
          </w:p>
        </w:tc>
      </w:tr>
      <w:tr w:rsidR="009456BB" w:rsidRPr="009456BB" w:rsidTr="009456BB">
        <w:trPr>
          <w:trHeight w:val="972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8 981,2</w:t>
            </w:r>
          </w:p>
        </w:tc>
      </w:tr>
      <w:tr w:rsidR="009456BB" w:rsidRPr="009456BB" w:rsidTr="009456BB">
        <w:trPr>
          <w:trHeight w:val="3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8 888,0</w:t>
            </w:r>
          </w:p>
        </w:tc>
      </w:tr>
      <w:tr w:rsidR="009456BB" w:rsidRPr="009456BB" w:rsidTr="009456BB">
        <w:trPr>
          <w:trHeight w:val="1223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8 688,0</w:t>
            </w:r>
          </w:p>
        </w:tc>
      </w:tr>
      <w:tr w:rsidR="009456BB" w:rsidRPr="009456BB" w:rsidTr="009456BB">
        <w:trPr>
          <w:trHeight w:val="6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8 688,0</w:t>
            </w:r>
          </w:p>
        </w:tc>
      </w:tr>
      <w:tr w:rsidR="009456BB" w:rsidRPr="009456BB" w:rsidTr="009456BB">
        <w:trPr>
          <w:trHeight w:val="6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9456BB" w:rsidRPr="009456BB" w:rsidTr="009456BB">
        <w:trPr>
          <w:trHeight w:val="6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9456BB" w:rsidRPr="009456BB" w:rsidTr="009456BB">
        <w:trPr>
          <w:trHeight w:val="518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9456BB" w:rsidRPr="009456BB" w:rsidTr="009456BB">
        <w:trPr>
          <w:trHeight w:val="1643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9456BB" w:rsidRPr="009456BB" w:rsidTr="009456BB">
        <w:trPr>
          <w:trHeight w:val="6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9456BB" w:rsidRPr="009456BB" w:rsidTr="009456BB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2 926,5</w:t>
            </w:r>
          </w:p>
        </w:tc>
      </w:tr>
      <w:tr w:rsidR="009456BB" w:rsidRPr="009456BB" w:rsidTr="009456BB">
        <w:trPr>
          <w:trHeight w:val="563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9456BB" w:rsidRPr="009456BB" w:rsidTr="009456BB">
        <w:trPr>
          <w:trHeight w:val="84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9456BB" w:rsidRPr="009456BB" w:rsidTr="007A04B0">
        <w:trPr>
          <w:trHeight w:val="461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9456BB" w:rsidRPr="009456BB" w:rsidTr="009456BB">
        <w:trPr>
          <w:trHeight w:val="6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2 700,0</w:t>
            </w:r>
          </w:p>
        </w:tc>
      </w:tr>
      <w:tr w:rsidR="009456BB" w:rsidRPr="009456BB" w:rsidTr="009456BB">
        <w:trPr>
          <w:trHeight w:val="6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2 700,0</w:t>
            </w:r>
          </w:p>
        </w:tc>
      </w:tr>
      <w:tr w:rsidR="009456BB" w:rsidRPr="009456BB" w:rsidTr="007A04B0">
        <w:trPr>
          <w:trHeight w:val="226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2 700,0</w:t>
            </w:r>
          </w:p>
        </w:tc>
      </w:tr>
      <w:tr w:rsidR="009456BB" w:rsidRPr="009456BB" w:rsidTr="007A04B0">
        <w:trPr>
          <w:trHeight w:val="8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 субъектов Российской Федерации, местных администраций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20 640,6</w:t>
            </w:r>
          </w:p>
        </w:tc>
      </w:tr>
      <w:tr w:rsidR="009456BB" w:rsidRPr="009456BB" w:rsidTr="007A04B0">
        <w:trPr>
          <w:trHeight w:val="831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20 226,7</w:t>
            </w:r>
          </w:p>
        </w:tc>
      </w:tr>
      <w:tr w:rsidR="009456BB" w:rsidRPr="009456BB" w:rsidTr="007A04B0">
        <w:trPr>
          <w:trHeight w:val="989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18 231,7</w:t>
            </w:r>
          </w:p>
        </w:tc>
      </w:tr>
      <w:tr w:rsidR="009456BB" w:rsidRPr="009456BB" w:rsidTr="007A04B0">
        <w:trPr>
          <w:trHeight w:val="171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18 231,7</w:t>
            </w:r>
          </w:p>
        </w:tc>
      </w:tr>
      <w:tr w:rsidR="009456BB" w:rsidRPr="009456BB" w:rsidTr="007A04B0">
        <w:trPr>
          <w:trHeight w:val="307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1995,0</w:t>
            </w:r>
          </w:p>
        </w:tc>
      </w:tr>
      <w:tr w:rsidR="009456BB" w:rsidRPr="009456BB" w:rsidTr="009456BB">
        <w:trPr>
          <w:trHeight w:val="58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1 995,0</w:t>
            </w:r>
          </w:p>
        </w:tc>
      </w:tr>
      <w:tr w:rsidR="009456BB" w:rsidRPr="009456BB" w:rsidTr="007A04B0">
        <w:trPr>
          <w:trHeight w:val="157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9456BB" w:rsidRPr="009456BB" w:rsidTr="009456BB">
        <w:trPr>
          <w:trHeight w:val="623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9456BB" w:rsidRPr="009456BB" w:rsidTr="007A04B0">
        <w:trPr>
          <w:trHeight w:val="32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9456BB" w:rsidRPr="009456BB" w:rsidTr="007A04B0">
        <w:trPr>
          <w:trHeight w:val="333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9456BB" w:rsidRPr="009456BB" w:rsidTr="009456BB">
        <w:trPr>
          <w:trHeight w:val="552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9456BB" w:rsidRPr="009456BB" w:rsidTr="009456BB">
        <w:trPr>
          <w:trHeight w:val="3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9456BB" w:rsidRPr="009456BB" w:rsidTr="009456BB">
        <w:trPr>
          <w:trHeight w:val="3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9456BB" w:rsidRPr="009456BB" w:rsidTr="009456BB">
        <w:trPr>
          <w:trHeight w:val="45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9456BB" w:rsidRPr="009456BB" w:rsidTr="009456BB">
        <w:trPr>
          <w:trHeight w:val="87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9456BB" w:rsidRPr="009456BB" w:rsidTr="009456BB">
        <w:trPr>
          <w:trHeight w:val="43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9456BB" w:rsidRPr="009456BB" w:rsidTr="009456BB">
        <w:trPr>
          <w:trHeight w:val="37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9456BB" w:rsidRPr="009456BB" w:rsidTr="009456BB">
        <w:trPr>
          <w:trHeight w:val="732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0300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</w:tr>
      <w:tr w:rsidR="009456BB" w:rsidRPr="009456BB" w:rsidTr="009456BB">
        <w:trPr>
          <w:trHeight w:val="972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</w:tr>
      <w:tr w:rsidR="009456BB" w:rsidRPr="009456BB" w:rsidTr="009456BB">
        <w:trPr>
          <w:trHeight w:val="878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Мероприятия по гражданской обороне, предупреждение чрезвычайных ситуаций, обеспечение пожарной безопасности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9456BB" w:rsidRPr="009456BB" w:rsidTr="009456BB">
        <w:trPr>
          <w:trHeight w:val="672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9456BB" w:rsidRPr="009456BB" w:rsidTr="009456BB">
        <w:trPr>
          <w:trHeight w:val="638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9456BB" w:rsidRPr="009456BB" w:rsidTr="007A04B0">
        <w:trPr>
          <w:trHeight w:val="7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</w:tr>
      <w:tr w:rsidR="009456BB" w:rsidRPr="009456BB" w:rsidTr="009456BB">
        <w:trPr>
          <w:trHeight w:val="563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</w:tr>
      <w:tr w:rsidR="009456BB" w:rsidRPr="009456BB" w:rsidTr="009456BB">
        <w:trPr>
          <w:trHeight w:val="503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</w:tr>
      <w:tr w:rsidR="009456BB" w:rsidRPr="009456BB" w:rsidTr="007A04B0">
        <w:trPr>
          <w:trHeight w:val="349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9456BB" w:rsidRPr="009456BB" w:rsidTr="007A04B0">
        <w:trPr>
          <w:trHeight w:val="131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 xml:space="preserve">Иные закупки товаров, работ и услуг для обеспечения государственных (муниципальных) </w:t>
            </w:r>
            <w:r w:rsidRPr="009456BB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9456BB" w:rsidRPr="009456BB" w:rsidTr="007A04B0">
        <w:trPr>
          <w:trHeight w:val="74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</w:tr>
      <w:tr w:rsidR="009456BB" w:rsidRPr="009456BB" w:rsidTr="009456BB">
        <w:trPr>
          <w:trHeight w:val="55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9456BB" w:rsidRPr="009456BB" w:rsidTr="007A04B0">
        <w:trPr>
          <w:trHeight w:val="32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9456BB" w:rsidRPr="009456BB" w:rsidTr="007A04B0">
        <w:trPr>
          <w:trHeight w:val="196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2 605,7</w:t>
            </w:r>
          </w:p>
        </w:tc>
      </w:tr>
      <w:tr w:rsidR="009456BB" w:rsidRPr="009456BB" w:rsidTr="009456BB">
        <w:trPr>
          <w:trHeight w:val="54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2 605,7</w:t>
            </w:r>
          </w:p>
        </w:tc>
      </w:tr>
      <w:tr w:rsidR="009456BB" w:rsidRPr="009456BB" w:rsidTr="007A04B0">
        <w:trPr>
          <w:trHeight w:val="349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2 605,7</w:t>
            </w:r>
          </w:p>
        </w:tc>
      </w:tr>
      <w:tr w:rsidR="009456BB" w:rsidRPr="009456BB" w:rsidTr="009456BB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2 605,7</w:t>
            </w:r>
          </w:p>
        </w:tc>
      </w:tr>
      <w:tr w:rsidR="009456BB" w:rsidRPr="009456BB" w:rsidTr="009456BB">
        <w:trPr>
          <w:trHeight w:val="552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2 605,7</w:t>
            </w:r>
          </w:p>
        </w:tc>
      </w:tr>
      <w:tr w:rsidR="009456BB" w:rsidRPr="009456BB" w:rsidTr="007A04B0">
        <w:trPr>
          <w:trHeight w:val="37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9456BB" w:rsidRPr="009456BB" w:rsidTr="009456BB">
        <w:trPr>
          <w:trHeight w:val="42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9456BB" w:rsidRDefault="009456BB" w:rsidP="009456BB">
            <w:pPr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9456BB" w:rsidRPr="009456BB" w:rsidTr="009456BB">
        <w:trPr>
          <w:trHeight w:val="578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9456BB" w:rsidRPr="009456BB" w:rsidTr="009456BB">
        <w:trPr>
          <w:trHeight w:val="42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9456BB" w:rsidRPr="009456BB" w:rsidTr="009456BB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9456BB" w:rsidRPr="009456BB" w:rsidTr="009456BB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9456BB" w:rsidRPr="009456BB" w:rsidTr="009456BB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9456BB" w:rsidRPr="009456BB" w:rsidTr="009456BB">
        <w:trPr>
          <w:trHeight w:val="42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9456BB" w:rsidRPr="009456BB" w:rsidTr="007A04B0">
        <w:trPr>
          <w:trHeight w:val="281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9456BB" w:rsidRPr="009456BB" w:rsidTr="009456BB">
        <w:trPr>
          <w:trHeight w:val="398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135,0</w:t>
            </w:r>
          </w:p>
        </w:tc>
      </w:tr>
      <w:tr w:rsidR="009456BB" w:rsidRPr="009456BB" w:rsidTr="007A04B0">
        <w:trPr>
          <w:trHeight w:val="212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135,0</w:t>
            </w:r>
          </w:p>
        </w:tc>
      </w:tr>
      <w:tr w:rsidR="009456BB" w:rsidRPr="009456BB" w:rsidTr="007A04B0">
        <w:trPr>
          <w:trHeight w:val="361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135,0</w:t>
            </w:r>
          </w:p>
        </w:tc>
      </w:tr>
      <w:tr w:rsidR="009456BB" w:rsidRPr="009456BB" w:rsidTr="009456BB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135,0</w:t>
            </w:r>
          </w:p>
        </w:tc>
      </w:tr>
      <w:tr w:rsidR="009456BB" w:rsidRPr="009456BB" w:rsidTr="007A04B0">
        <w:trPr>
          <w:trHeight w:val="577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sz w:val="24"/>
                <w:szCs w:val="24"/>
                <w:lang w:eastAsia="ru-RU"/>
              </w:rPr>
              <w:t>135,0</w:t>
            </w:r>
          </w:p>
        </w:tc>
      </w:tr>
      <w:tr w:rsidR="009456BB" w:rsidRPr="009456BB" w:rsidTr="009456BB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ВСЕГО РАСХОДОВ 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9456BB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9456B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37 370,8</w:t>
            </w:r>
          </w:p>
        </w:tc>
      </w:tr>
    </w:tbl>
    <w:p w:rsidR="009456BB" w:rsidRDefault="009456BB" w:rsidP="006D28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lang w:eastAsia="ru-RU"/>
        </w:rPr>
      </w:pPr>
    </w:p>
    <w:p w:rsid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lang w:eastAsia="ru-RU"/>
        </w:rPr>
      </w:pPr>
      <w:r w:rsidRPr="006D28D7">
        <w:rPr>
          <w:rFonts w:eastAsia="Times New Roman"/>
          <w:b/>
          <w:bCs/>
          <w:lang w:eastAsia="ru-RU"/>
        </w:rPr>
        <w:br w:type="page"/>
      </w:r>
      <w:r w:rsidRPr="006D28D7">
        <w:rPr>
          <w:rFonts w:eastAsia="Times New Roman"/>
          <w:b/>
          <w:bCs/>
          <w:lang w:eastAsia="ru-RU"/>
        </w:rPr>
        <w:lastRenderedPageBreak/>
        <w:t xml:space="preserve"> 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>Приложение 3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к  решению Совета депутатов 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внутригородского муниципального 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proofErr w:type="gramStart"/>
      <w:r w:rsidRPr="006D28D7">
        <w:rPr>
          <w:rFonts w:eastAsia="Times New Roman"/>
          <w:lang w:eastAsia="ru-RU"/>
        </w:rPr>
        <w:t>Северный</w:t>
      </w:r>
      <w:proofErr w:type="gramEnd"/>
      <w:r w:rsidRPr="006D28D7">
        <w:rPr>
          <w:rFonts w:eastAsia="Times New Roman"/>
          <w:lang w:eastAsia="ru-RU"/>
        </w:rPr>
        <w:t xml:space="preserve"> в городе Москве</w:t>
      </w:r>
    </w:p>
    <w:p w:rsidR="006D28D7" w:rsidRDefault="006D28D7" w:rsidP="007A04B0">
      <w:pPr>
        <w:widowControl w:val="0"/>
        <w:autoSpaceDE w:val="0"/>
        <w:autoSpaceDN w:val="0"/>
        <w:adjustRightInd w:val="0"/>
        <w:spacing w:before="9"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от  </w:t>
      </w:r>
      <w:r w:rsidR="007A04B0">
        <w:rPr>
          <w:rFonts w:eastAsia="Times New Roman"/>
          <w:lang w:eastAsia="ru-RU"/>
        </w:rPr>
        <w:t>_____________________</w:t>
      </w:r>
      <w:r w:rsidRPr="006D28D7">
        <w:rPr>
          <w:rFonts w:eastAsia="Times New Roman"/>
          <w:lang w:eastAsia="ru-RU"/>
        </w:rPr>
        <w:t xml:space="preserve"> № </w:t>
      </w:r>
      <w:r w:rsidR="007A04B0">
        <w:rPr>
          <w:rFonts w:eastAsia="Times New Roman"/>
          <w:lang w:eastAsia="ru-RU"/>
        </w:rPr>
        <w:t>______</w:t>
      </w:r>
    </w:p>
    <w:p w:rsidR="007A04B0" w:rsidRPr="006D28D7" w:rsidRDefault="007A04B0" w:rsidP="007A04B0">
      <w:pPr>
        <w:widowControl w:val="0"/>
        <w:autoSpaceDE w:val="0"/>
        <w:autoSpaceDN w:val="0"/>
        <w:adjustRightInd w:val="0"/>
        <w:spacing w:before="9" w:after="0" w:line="240" w:lineRule="auto"/>
        <w:ind w:left="4536"/>
        <w:rPr>
          <w:rFonts w:eastAsia="Times New Roman"/>
          <w:lang w:eastAsia="ru-RU"/>
        </w:rPr>
      </w:pP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>Приложение 4</w:t>
      </w:r>
    </w:p>
    <w:p w:rsidR="006D28D7" w:rsidRPr="006D28D7" w:rsidRDefault="006D28D7" w:rsidP="007A04B0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к решению Совета депутатов 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внутригородского муниципального 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proofErr w:type="gramStart"/>
      <w:r w:rsidRPr="006D28D7">
        <w:rPr>
          <w:rFonts w:eastAsia="Times New Roman"/>
          <w:lang w:eastAsia="ru-RU"/>
        </w:rPr>
        <w:t>Северный</w:t>
      </w:r>
      <w:proofErr w:type="gramEnd"/>
      <w:r w:rsidRPr="006D28D7">
        <w:rPr>
          <w:rFonts w:eastAsia="Times New Roman"/>
          <w:lang w:eastAsia="ru-RU"/>
        </w:rPr>
        <w:t xml:space="preserve"> в городе Москве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before="9"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>от 17 декабря 2024 года  № 19/1</w:t>
      </w:r>
    </w:p>
    <w:p w:rsidR="006D28D7" w:rsidRDefault="006D28D7" w:rsidP="006D28D7">
      <w:pPr>
        <w:widowControl w:val="0"/>
        <w:autoSpaceDE w:val="0"/>
        <w:autoSpaceDN w:val="0"/>
        <w:adjustRightInd w:val="0"/>
        <w:spacing w:after="0" w:line="300" w:lineRule="auto"/>
        <w:rPr>
          <w:rFonts w:eastAsia="Times New Roman"/>
          <w:sz w:val="24"/>
          <w:szCs w:val="24"/>
          <w:lang w:eastAsia="ru-RU"/>
        </w:rPr>
      </w:pPr>
    </w:p>
    <w:p w:rsidR="007A04B0" w:rsidRDefault="007A04B0" w:rsidP="006D28D7">
      <w:pPr>
        <w:widowControl w:val="0"/>
        <w:autoSpaceDE w:val="0"/>
        <w:autoSpaceDN w:val="0"/>
        <w:adjustRightInd w:val="0"/>
        <w:spacing w:after="0" w:line="300" w:lineRule="auto"/>
        <w:rPr>
          <w:rFonts w:eastAsia="Times New Roman"/>
          <w:sz w:val="24"/>
          <w:szCs w:val="24"/>
          <w:lang w:eastAsia="ru-RU"/>
        </w:rPr>
      </w:pPr>
    </w:p>
    <w:p w:rsidR="007A04B0" w:rsidRPr="007A04B0" w:rsidRDefault="007A04B0" w:rsidP="007A04B0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eastAsia="Times New Roman"/>
          <w:b/>
          <w:bCs/>
          <w:lang w:eastAsia="ru-RU"/>
        </w:rPr>
      </w:pPr>
      <w:r w:rsidRPr="007A04B0">
        <w:rPr>
          <w:rFonts w:eastAsia="Times New Roman"/>
          <w:b/>
          <w:bCs/>
          <w:lang w:eastAsia="ru-RU"/>
        </w:rPr>
        <w:t>Ведомственная структура расходов бюджета</w:t>
      </w:r>
    </w:p>
    <w:p w:rsidR="007A04B0" w:rsidRPr="007A04B0" w:rsidRDefault="007A04B0" w:rsidP="007A04B0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eastAsia="Times New Roman"/>
          <w:b/>
          <w:bCs/>
          <w:lang w:eastAsia="ru-RU"/>
        </w:rPr>
      </w:pPr>
      <w:r w:rsidRPr="007A04B0">
        <w:rPr>
          <w:rFonts w:eastAsia="Times New Roman"/>
          <w:b/>
          <w:bCs/>
          <w:lang w:eastAsia="ru-RU"/>
        </w:rPr>
        <w:t>муниципального округа Северный в городе Москве на 2026 год</w:t>
      </w:r>
    </w:p>
    <w:p w:rsidR="007A04B0" w:rsidRPr="006D28D7" w:rsidRDefault="007A04B0" w:rsidP="006D28D7">
      <w:pPr>
        <w:widowControl w:val="0"/>
        <w:autoSpaceDE w:val="0"/>
        <w:autoSpaceDN w:val="0"/>
        <w:adjustRightInd w:val="0"/>
        <w:spacing w:after="0" w:line="300" w:lineRule="auto"/>
        <w:rPr>
          <w:rFonts w:eastAsia="Times New Roman"/>
          <w:sz w:val="24"/>
          <w:szCs w:val="24"/>
          <w:lang w:eastAsia="ru-RU"/>
        </w:rPr>
      </w:pPr>
    </w:p>
    <w:tbl>
      <w:tblPr>
        <w:tblW w:w="9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880"/>
        <w:gridCol w:w="664"/>
        <w:gridCol w:w="708"/>
        <w:gridCol w:w="1134"/>
        <w:gridCol w:w="709"/>
        <w:gridCol w:w="1418"/>
      </w:tblGrid>
      <w:tr w:rsidR="007A04B0" w:rsidRPr="007A04B0" w:rsidTr="007A04B0">
        <w:trPr>
          <w:trHeight w:val="1215"/>
        </w:trPr>
        <w:tc>
          <w:tcPr>
            <w:tcW w:w="4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Код ведомства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Р</w:t>
            </w: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аздел, подраздел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Ц</w:t>
            </w: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елевая статья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В</w:t>
            </w: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ид расходов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Сумма (тыс.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рублей)</w:t>
            </w:r>
          </w:p>
        </w:tc>
      </w:tr>
      <w:tr w:rsidR="007A04B0" w:rsidRPr="007A04B0" w:rsidTr="007A04B0">
        <w:trPr>
          <w:trHeight w:val="315"/>
        </w:trPr>
        <w:tc>
          <w:tcPr>
            <w:tcW w:w="4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7A04B0" w:rsidRPr="007A04B0" w:rsidTr="007A04B0">
        <w:trPr>
          <w:trHeight w:val="31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32 687,2</w:t>
            </w:r>
          </w:p>
        </w:tc>
      </w:tr>
      <w:tr w:rsidR="007A04B0" w:rsidRPr="007A04B0" w:rsidTr="007A04B0">
        <w:trPr>
          <w:trHeight w:val="1058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8 981,2</w:t>
            </w:r>
          </w:p>
        </w:tc>
      </w:tr>
      <w:tr w:rsidR="007A04B0" w:rsidRPr="007A04B0" w:rsidTr="007A04B0">
        <w:trPr>
          <w:trHeight w:val="34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8 888,0</w:t>
            </w:r>
          </w:p>
        </w:tc>
      </w:tr>
      <w:tr w:rsidR="007A04B0" w:rsidRPr="007A04B0" w:rsidTr="007A04B0">
        <w:trPr>
          <w:trHeight w:val="157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8 688,0</w:t>
            </w:r>
          </w:p>
        </w:tc>
      </w:tr>
      <w:tr w:rsidR="007A04B0" w:rsidRPr="007A04B0" w:rsidTr="007A04B0">
        <w:trPr>
          <w:trHeight w:val="61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8 688,0</w:t>
            </w:r>
          </w:p>
        </w:tc>
      </w:tr>
      <w:tr w:rsidR="007A04B0" w:rsidRPr="007A04B0" w:rsidTr="007A04B0">
        <w:trPr>
          <w:trHeight w:val="61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7A04B0" w:rsidRPr="007A04B0" w:rsidTr="007A04B0">
        <w:trPr>
          <w:trHeight w:val="66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7A04B0" w:rsidRPr="007A04B0" w:rsidTr="007A04B0">
        <w:trPr>
          <w:trHeight w:val="43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7A04B0" w:rsidRPr="007A04B0" w:rsidTr="007A04B0">
        <w:trPr>
          <w:trHeight w:val="159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7A04B0" w:rsidRPr="007A04B0" w:rsidTr="007A04B0">
        <w:trPr>
          <w:trHeight w:val="61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7A04B0" w:rsidRPr="007A04B0" w:rsidTr="007A04B0">
        <w:trPr>
          <w:trHeight w:val="63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2 926,5</w:t>
            </w:r>
          </w:p>
        </w:tc>
      </w:tr>
      <w:tr w:rsidR="007A04B0" w:rsidRPr="007A04B0" w:rsidTr="007A04B0">
        <w:trPr>
          <w:trHeight w:val="623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7A04B0" w:rsidRPr="007A04B0" w:rsidTr="007A04B0">
        <w:trPr>
          <w:trHeight w:val="174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7A04B0" w:rsidRPr="007A04B0" w:rsidTr="007A04B0">
        <w:trPr>
          <w:trHeight w:val="61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7A04B0" w:rsidRPr="007A04B0" w:rsidTr="007A04B0">
        <w:trPr>
          <w:trHeight w:val="61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2 700,0</w:t>
            </w:r>
          </w:p>
        </w:tc>
      </w:tr>
      <w:tr w:rsidR="007A04B0" w:rsidRPr="007A04B0" w:rsidTr="007A04B0">
        <w:trPr>
          <w:trHeight w:val="61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2 700,0</w:t>
            </w:r>
          </w:p>
        </w:tc>
      </w:tr>
      <w:tr w:rsidR="007A04B0" w:rsidRPr="007A04B0" w:rsidTr="007A04B0">
        <w:trPr>
          <w:trHeight w:val="61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2 700,0</w:t>
            </w:r>
          </w:p>
        </w:tc>
      </w:tr>
      <w:tr w:rsidR="007A04B0" w:rsidRPr="007A04B0" w:rsidTr="007A04B0">
        <w:trPr>
          <w:trHeight w:val="1206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20 640,6</w:t>
            </w:r>
          </w:p>
        </w:tc>
      </w:tr>
      <w:tr w:rsidR="007A04B0" w:rsidRPr="007A04B0" w:rsidTr="007A04B0">
        <w:trPr>
          <w:trHeight w:val="120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20 226,7</w:t>
            </w:r>
          </w:p>
        </w:tc>
      </w:tr>
      <w:tr w:rsidR="007A04B0" w:rsidRPr="007A04B0" w:rsidTr="007A04B0">
        <w:trPr>
          <w:trHeight w:val="145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18 231,7</w:t>
            </w:r>
          </w:p>
        </w:tc>
      </w:tr>
      <w:tr w:rsidR="007A04B0" w:rsidRPr="007A04B0" w:rsidTr="007A04B0">
        <w:trPr>
          <w:trHeight w:val="60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18 231,7</w:t>
            </w:r>
          </w:p>
        </w:tc>
      </w:tr>
      <w:tr w:rsidR="007A04B0" w:rsidRPr="007A04B0" w:rsidTr="007A04B0">
        <w:trPr>
          <w:trHeight w:val="64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1995,0</w:t>
            </w:r>
          </w:p>
        </w:tc>
      </w:tr>
      <w:tr w:rsidR="007A04B0" w:rsidRPr="007A04B0" w:rsidTr="007A04B0">
        <w:trPr>
          <w:trHeight w:val="58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1 995,0</w:t>
            </w:r>
          </w:p>
        </w:tc>
      </w:tr>
      <w:tr w:rsidR="007A04B0" w:rsidRPr="007A04B0" w:rsidTr="007A04B0">
        <w:trPr>
          <w:trHeight w:val="43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7A04B0" w:rsidRPr="007A04B0" w:rsidTr="007A04B0">
        <w:trPr>
          <w:trHeight w:val="1478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7A04B0" w:rsidRPr="007A04B0" w:rsidTr="007A04B0">
        <w:trPr>
          <w:trHeight w:val="63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7A04B0" w:rsidRPr="007A04B0" w:rsidTr="007A04B0">
        <w:trPr>
          <w:trHeight w:val="36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7A04B0" w:rsidRPr="007A04B0" w:rsidTr="007A04B0">
        <w:trPr>
          <w:trHeight w:val="683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7A04B0" w:rsidRPr="007A04B0" w:rsidTr="007A04B0">
        <w:trPr>
          <w:trHeight w:val="48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7A04B0" w:rsidRPr="007A04B0" w:rsidTr="007A04B0">
        <w:trPr>
          <w:trHeight w:val="43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7A04B0" w:rsidRPr="007A04B0" w:rsidTr="007A04B0">
        <w:trPr>
          <w:trHeight w:val="37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7A04B0" w:rsidRPr="007A04B0" w:rsidTr="007A04B0">
        <w:trPr>
          <w:trHeight w:val="90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7A04B0" w:rsidRPr="007A04B0" w:rsidTr="007A04B0">
        <w:trPr>
          <w:trHeight w:val="39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7A04B0" w:rsidRPr="007A04B0" w:rsidTr="007A04B0">
        <w:trPr>
          <w:trHeight w:val="469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7A04B0" w:rsidRPr="007A04B0" w:rsidTr="007A04B0">
        <w:trPr>
          <w:trHeight w:val="96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</w:tr>
      <w:tr w:rsidR="007A04B0" w:rsidRPr="007A04B0" w:rsidTr="007A04B0">
        <w:trPr>
          <w:trHeight w:val="1249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</w:tr>
      <w:tr w:rsidR="007A04B0" w:rsidRPr="007A04B0" w:rsidTr="007A04B0">
        <w:trPr>
          <w:trHeight w:val="949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Мероприятия по гражданской обороне, предупреждение чрезвычайных ситуаций, обеспечение пожарной безопасности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7A04B0" w:rsidRPr="007A04B0" w:rsidTr="007A04B0">
        <w:trPr>
          <w:trHeight w:val="852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7A04B0" w:rsidRPr="007A04B0" w:rsidTr="007A04B0">
        <w:trPr>
          <w:trHeight w:val="972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7A04B0" w:rsidRPr="007A04B0" w:rsidTr="007A04B0">
        <w:trPr>
          <w:trHeight w:val="64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</w:tr>
      <w:tr w:rsidR="007A04B0" w:rsidRPr="007A04B0" w:rsidTr="007A04B0">
        <w:trPr>
          <w:trHeight w:val="94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</w:tr>
      <w:tr w:rsidR="007A04B0" w:rsidRPr="007A04B0" w:rsidTr="007A04B0">
        <w:trPr>
          <w:trHeight w:val="31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</w:tr>
      <w:tr w:rsidR="007A04B0" w:rsidRPr="007A04B0" w:rsidTr="007A04B0">
        <w:trPr>
          <w:trHeight w:val="55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7A04B0" w:rsidRPr="007A04B0" w:rsidTr="007A04B0">
        <w:trPr>
          <w:trHeight w:val="55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7A04B0" w:rsidRPr="007A04B0" w:rsidTr="007A04B0">
        <w:trPr>
          <w:trHeight w:val="529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</w:tr>
      <w:tr w:rsidR="007A04B0" w:rsidRPr="007A04B0" w:rsidTr="007A04B0">
        <w:trPr>
          <w:trHeight w:val="1009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7A04B0" w:rsidRPr="007A04B0" w:rsidTr="007A04B0">
        <w:trPr>
          <w:trHeight w:val="878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7A04B0" w:rsidRPr="007A04B0" w:rsidTr="007A04B0">
        <w:trPr>
          <w:trHeight w:val="63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2 605,7</w:t>
            </w:r>
          </w:p>
        </w:tc>
      </w:tr>
      <w:tr w:rsidR="007A04B0" w:rsidRPr="007A04B0" w:rsidTr="007A04B0">
        <w:trPr>
          <w:trHeight w:val="49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2 605,7</w:t>
            </w:r>
          </w:p>
        </w:tc>
      </w:tr>
      <w:tr w:rsidR="007A04B0" w:rsidRPr="007A04B0" w:rsidTr="007A04B0">
        <w:trPr>
          <w:trHeight w:val="61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2 605,7</w:t>
            </w:r>
          </w:p>
        </w:tc>
      </w:tr>
      <w:tr w:rsidR="007A04B0" w:rsidRPr="007A04B0" w:rsidTr="007A04B0">
        <w:trPr>
          <w:trHeight w:val="42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2 605,7</w:t>
            </w:r>
          </w:p>
        </w:tc>
      </w:tr>
      <w:tr w:rsidR="007A04B0" w:rsidRPr="007A04B0" w:rsidTr="007A04B0">
        <w:trPr>
          <w:trHeight w:val="43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2 605,7</w:t>
            </w:r>
          </w:p>
        </w:tc>
      </w:tr>
      <w:tr w:rsidR="007A04B0" w:rsidRPr="007A04B0" w:rsidTr="007A04B0">
        <w:trPr>
          <w:trHeight w:val="42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7A04B0" w:rsidRPr="007A04B0" w:rsidTr="007A04B0">
        <w:trPr>
          <w:trHeight w:val="31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7A04B0" w:rsidRPr="007A04B0" w:rsidTr="007A04B0">
        <w:trPr>
          <w:trHeight w:val="63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lastRenderedPageBreak/>
              <w:t>Доплаты к пенсиям муниципальным служащим города Москвы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7A04B0" w:rsidRPr="007A04B0" w:rsidTr="007A04B0">
        <w:trPr>
          <w:trHeight w:val="63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7A04B0" w:rsidRPr="007A04B0" w:rsidTr="007A04B0">
        <w:trPr>
          <w:trHeight w:val="42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7A04B0" w:rsidRPr="007A04B0" w:rsidTr="007A04B0">
        <w:trPr>
          <w:trHeight w:val="64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7A04B0" w:rsidRPr="007A04B0" w:rsidTr="007A04B0">
        <w:trPr>
          <w:trHeight w:val="57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7A04B0" w:rsidRPr="007A04B0" w:rsidTr="007A04B0">
        <w:trPr>
          <w:trHeight w:val="63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7A04B0" w:rsidRPr="007A04B0" w:rsidTr="007A04B0">
        <w:trPr>
          <w:trHeight w:val="94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7A04B0" w:rsidRPr="007A04B0" w:rsidTr="007A04B0">
        <w:trPr>
          <w:trHeight w:val="63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135,0</w:t>
            </w:r>
          </w:p>
        </w:tc>
      </w:tr>
      <w:tr w:rsidR="007A04B0" w:rsidRPr="007A04B0" w:rsidTr="007A04B0">
        <w:trPr>
          <w:trHeight w:val="63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135,0</w:t>
            </w:r>
          </w:p>
        </w:tc>
      </w:tr>
      <w:tr w:rsidR="007A04B0" w:rsidRPr="007A04B0" w:rsidTr="007A04B0">
        <w:trPr>
          <w:trHeight w:val="63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135,0</w:t>
            </w:r>
          </w:p>
        </w:tc>
      </w:tr>
      <w:tr w:rsidR="007A04B0" w:rsidRPr="007A04B0" w:rsidTr="007A04B0">
        <w:trPr>
          <w:trHeight w:val="94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135,0</w:t>
            </w:r>
          </w:p>
        </w:tc>
      </w:tr>
      <w:tr w:rsidR="007A04B0" w:rsidRPr="007A04B0" w:rsidTr="007A04B0">
        <w:trPr>
          <w:trHeight w:val="94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135,0</w:t>
            </w:r>
          </w:p>
        </w:tc>
      </w:tr>
      <w:tr w:rsidR="007A04B0" w:rsidRPr="007A04B0" w:rsidTr="007A04B0">
        <w:trPr>
          <w:trHeight w:val="31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ВСЕГО РАСХОДОВ 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37 370,8</w:t>
            </w:r>
          </w:p>
        </w:tc>
      </w:tr>
    </w:tbl>
    <w:p w:rsidR="006D28D7" w:rsidRPr="006D28D7" w:rsidRDefault="006D28D7" w:rsidP="006D28D7">
      <w:pPr>
        <w:spacing w:after="0" w:line="240" w:lineRule="auto"/>
        <w:ind w:right="-425"/>
        <w:rPr>
          <w:rFonts w:eastAsia="Times New Roman"/>
          <w:lang w:eastAsia="ru-RU"/>
        </w:rPr>
      </w:pPr>
    </w:p>
    <w:p w:rsidR="006D28D7" w:rsidRPr="006D28D7" w:rsidRDefault="006D28D7" w:rsidP="006D28D7">
      <w:pPr>
        <w:spacing w:after="0" w:line="240" w:lineRule="auto"/>
        <w:ind w:right="-425"/>
        <w:rPr>
          <w:rFonts w:eastAsia="Times New Roman"/>
          <w:lang w:eastAsia="ru-RU"/>
        </w:rPr>
      </w:pP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br w:type="page"/>
      </w:r>
      <w:r w:rsidRPr="006D28D7">
        <w:rPr>
          <w:rFonts w:eastAsia="Times New Roman"/>
          <w:lang w:eastAsia="ru-RU"/>
        </w:rPr>
        <w:lastRenderedPageBreak/>
        <w:t>Приложение 4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к  решению Совета депутатов 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внутригородского муниципального 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proofErr w:type="gramStart"/>
      <w:r w:rsidRPr="006D28D7">
        <w:rPr>
          <w:rFonts w:eastAsia="Times New Roman"/>
          <w:lang w:eastAsia="ru-RU"/>
        </w:rPr>
        <w:t>Северный</w:t>
      </w:r>
      <w:proofErr w:type="gramEnd"/>
      <w:r w:rsidRPr="006D28D7">
        <w:rPr>
          <w:rFonts w:eastAsia="Times New Roman"/>
          <w:lang w:eastAsia="ru-RU"/>
        </w:rPr>
        <w:t xml:space="preserve"> в городе Москве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before="9"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от  </w:t>
      </w:r>
      <w:r w:rsidR="007A04B0">
        <w:rPr>
          <w:rFonts w:eastAsia="Times New Roman"/>
          <w:lang w:eastAsia="ru-RU"/>
        </w:rPr>
        <w:t>___________________</w:t>
      </w:r>
      <w:r w:rsidRPr="006D28D7">
        <w:rPr>
          <w:rFonts w:eastAsia="Times New Roman"/>
          <w:lang w:eastAsia="ru-RU"/>
        </w:rPr>
        <w:t xml:space="preserve"> № </w:t>
      </w:r>
      <w:r w:rsidR="007A04B0">
        <w:rPr>
          <w:rFonts w:eastAsia="Times New Roman"/>
          <w:lang w:eastAsia="ru-RU"/>
        </w:rPr>
        <w:t>____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>Приложение 6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к  решению Совета депутатов 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внутригородского муниципального 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proofErr w:type="gramStart"/>
      <w:r w:rsidRPr="006D28D7">
        <w:rPr>
          <w:rFonts w:eastAsia="Times New Roman"/>
          <w:lang w:eastAsia="ru-RU"/>
        </w:rPr>
        <w:t>Северный</w:t>
      </w:r>
      <w:proofErr w:type="gramEnd"/>
      <w:r w:rsidRPr="006D28D7">
        <w:rPr>
          <w:rFonts w:eastAsia="Times New Roman"/>
          <w:lang w:eastAsia="ru-RU"/>
        </w:rPr>
        <w:t xml:space="preserve"> в городе Москве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before="9"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>от 1</w:t>
      </w:r>
      <w:r w:rsidR="007A04B0">
        <w:rPr>
          <w:rFonts w:eastAsia="Times New Roman"/>
          <w:lang w:eastAsia="ru-RU"/>
        </w:rPr>
        <w:t>6</w:t>
      </w:r>
      <w:r w:rsidRPr="006D28D7">
        <w:rPr>
          <w:rFonts w:eastAsia="Times New Roman"/>
          <w:lang w:eastAsia="ru-RU"/>
        </w:rPr>
        <w:t xml:space="preserve"> декабря 202</w:t>
      </w:r>
      <w:r w:rsidR="007A04B0">
        <w:rPr>
          <w:rFonts w:eastAsia="Times New Roman"/>
          <w:lang w:eastAsia="ru-RU"/>
        </w:rPr>
        <w:t>5</w:t>
      </w:r>
      <w:r w:rsidRPr="006D28D7">
        <w:rPr>
          <w:rFonts w:eastAsia="Times New Roman"/>
          <w:lang w:eastAsia="ru-RU"/>
        </w:rPr>
        <w:t xml:space="preserve"> года  № 1</w:t>
      </w:r>
      <w:r w:rsidR="007A04B0">
        <w:rPr>
          <w:rFonts w:eastAsia="Times New Roman"/>
          <w:lang w:eastAsia="ru-RU"/>
        </w:rPr>
        <w:t>5</w:t>
      </w:r>
      <w:r w:rsidRPr="006D28D7">
        <w:rPr>
          <w:rFonts w:eastAsia="Times New Roman"/>
          <w:lang w:eastAsia="ru-RU"/>
        </w:rPr>
        <w:t>/1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before="9" w:after="0" w:line="240" w:lineRule="auto"/>
        <w:rPr>
          <w:rFonts w:eastAsia="Times New Roman"/>
          <w:lang w:eastAsia="ru-RU"/>
        </w:rPr>
      </w:pPr>
    </w:p>
    <w:p w:rsidR="007A04B0" w:rsidRPr="007A04B0" w:rsidRDefault="007A04B0" w:rsidP="007A04B0">
      <w:pPr>
        <w:spacing w:after="0" w:line="240" w:lineRule="auto"/>
        <w:jc w:val="center"/>
        <w:rPr>
          <w:rFonts w:eastAsia="Calibri"/>
          <w:b/>
        </w:rPr>
      </w:pPr>
      <w:r w:rsidRPr="007A04B0">
        <w:rPr>
          <w:rFonts w:eastAsia="Calibri"/>
          <w:b/>
        </w:rPr>
        <w:t>Источники финансирования дефицита бюджета</w:t>
      </w:r>
    </w:p>
    <w:p w:rsidR="007A04B0" w:rsidRPr="007A04B0" w:rsidRDefault="007A04B0" w:rsidP="007A04B0">
      <w:pPr>
        <w:spacing w:after="0" w:line="240" w:lineRule="auto"/>
        <w:jc w:val="center"/>
        <w:rPr>
          <w:rFonts w:eastAsia="Calibri"/>
          <w:b/>
        </w:rPr>
      </w:pPr>
      <w:r w:rsidRPr="007A04B0">
        <w:rPr>
          <w:rFonts w:eastAsia="Calibri"/>
          <w:b/>
        </w:rPr>
        <w:t xml:space="preserve">муниципального округа </w:t>
      </w:r>
      <w:proofErr w:type="gramStart"/>
      <w:r w:rsidRPr="007A04B0">
        <w:rPr>
          <w:rFonts w:eastAsia="Calibri"/>
          <w:b/>
        </w:rPr>
        <w:t>Северный</w:t>
      </w:r>
      <w:proofErr w:type="gramEnd"/>
      <w:r w:rsidRPr="007A04B0">
        <w:rPr>
          <w:rFonts w:eastAsia="Calibri"/>
          <w:b/>
        </w:rPr>
        <w:t xml:space="preserve"> в городе Москве</w:t>
      </w:r>
    </w:p>
    <w:p w:rsidR="007A04B0" w:rsidRPr="007A04B0" w:rsidRDefault="007A04B0" w:rsidP="007A04B0">
      <w:pPr>
        <w:spacing w:after="0" w:line="240" w:lineRule="auto"/>
        <w:jc w:val="center"/>
        <w:rPr>
          <w:rFonts w:eastAsia="Calibri"/>
          <w:b/>
        </w:rPr>
      </w:pPr>
      <w:r w:rsidRPr="007A04B0">
        <w:rPr>
          <w:rFonts w:eastAsia="Calibri"/>
          <w:b/>
        </w:rPr>
        <w:t>на 2026 год и плановый период 2027 и 2028 годов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4"/>
          <w:szCs w:val="24"/>
          <w:lang w:eastAsia="ru-RU"/>
        </w:rPr>
      </w:pP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4"/>
          <w:szCs w:val="24"/>
          <w:lang w:eastAsia="ru-RU"/>
        </w:rPr>
      </w:pPr>
    </w:p>
    <w:tbl>
      <w:tblPr>
        <w:tblW w:w="96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567"/>
        <w:gridCol w:w="3260"/>
        <w:gridCol w:w="1238"/>
        <w:gridCol w:w="1275"/>
        <w:gridCol w:w="1276"/>
      </w:tblGrid>
      <w:tr w:rsidR="007A04B0" w:rsidRPr="007A04B0" w:rsidTr="004B7DBD">
        <w:trPr>
          <w:trHeight w:val="780"/>
        </w:trPr>
        <w:tc>
          <w:tcPr>
            <w:tcW w:w="2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4B0" w:rsidRPr="004B7DBD" w:rsidRDefault="007A04B0" w:rsidP="007A04B0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B7DBD">
              <w:rPr>
                <w:rFonts w:eastAsia="Times New Roman"/>
                <w:bCs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04B0" w:rsidRPr="004B7DBD" w:rsidRDefault="007A04B0" w:rsidP="007A04B0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B7DBD">
              <w:rPr>
                <w:rFonts w:eastAsia="Times New Roman"/>
                <w:bCs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37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4B7DBD" w:rsidRDefault="004B7DBD" w:rsidP="004B7DB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B7DBD">
              <w:rPr>
                <w:rFonts w:eastAsia="Times New Roman"/>
                <w:bCs/>
                <w:sz w:val="24"/>
                <w:szCs w:val="24"/>
                <w:lang w:eastAsia="ru-RU"/>
              </w:rPr>
              <w:t>С</w:t>
            </w:r>
            <w:r w:rsidR="007A04B0" w:rsidRPr="004B7DBD">
              <w:rPr>
                <w:rFonts w:eastAsia="Times New Roman"/>
                <w:bCs/>
                <w:sz w:val="24"/>
                <w:szCs w:val="24"/>
                <w:lang w:eastAsia="ru-RU"/>
              </w:rPr>
              <w:t>умма (</w:t>
            </w:r>
            <w:proofErr w:type="spellStart"/>
            <w:r w:rsidR="007A04B0" w:rsidRPr="004B7DBD">
              <w:rPr>
                <w:rFonts w:eastAsia="Times New Roman"/>
                <w:bCs/>
                <w:sz w:val="24"/>
                <w:szCs w:val="24"/>
                <w:lang w:eastAsia="ru-RU"/>
              </w:rPr>
              <w:t>тыс</w:t>
            </w:r>
            <w:proofErr w:type="gramStart"/>
            <w:r w:rsidR="007A04B0" w:rsidRPr="004B7DBD">
              <w:rPr>
                <w:rFonts w:eastAsia="Times New Roman"/>
                <w:bCs/>
                <w:sz w:val="24"/>
                <w:szCs w:val="24"/>
                <w:lang w:eastAsia="ru-RU"/>
              </w:rPr>
              <w:t>.р</w:t>
            </w:r>
            <w:proofErr w:type="gramEnd"/>
            <w:r w:rsidR="007A04B0" w:rsidRPr="004B7DBD">
              <w:rPr>
                <w:rFonts w:eastAsia="Times New Roman"/>
                <w:bCs/>
                <w:sz w:val="24"/>
                <w:szCs w:val="24"/>
                <w:lang w:eastAsia="ru-RU"/>
              </w:rPr>
              <w:t>уб</w:t>
            </w:r>
            <w:r w:rsidRPr="004B7DBD">
              <w:rPr>
                <w:rFonts w:eastAsia="Times New Roman"/>
                <w:bCs/>
                <w:sz w:val="24"/>
                <w:szCs w:val="24"/>
                <w:lang w:eastAsia="ru-RU"/>
              </w:rPr>
              <w:t>лей</w:t>
            </w:r>
            <w:proofErr w:type="spellEnd"/>
            <w:r w:rsidRPr="004B7DBD">
              <w:rPr>
                <w:rFonts w:eastAsia="Times New Roman"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7A04B0" w:rsidRPr="007A04B0" w:rsidTr="004B7DBD">
        <w:trPr>
          <w:trHeight w:val="1560"/>
        </w:trPr>
        <w:tc>
          <w:tcPr>
            <w:tcW w:w="2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7A04B0" w:rsidRPr="007A04B0" w:rsidTr="004B7DBD">
        <w:trPr>
          <w:trHeight w:val="998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900 01 000000000000 000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6 500,0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7A04B0" w:rsidRPr="007A04B0" w:rsidTr="004B7DBD">
        <w:trPr>
          <w:trHeight w:val="889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900 01 050000000000 000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 xml:space="preserve">6 500,0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0,0</w:t>
            </w:r>
          </w:p>
        </w:tc>
      </w:tr>
      <w:tr w:rsidR="007A04B0" w:rsidRPr="007A04B0" w:rsidTr="004B7DBD">
        <w:trPr>
          <w:trHeight w:val="1245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900 01050201030000 510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 xml:space="preserve">Увеличение прочих </w:t>
            </w:r>
            <w:proofErr w:type="gramStart"/>
            <w:r w:rsidRPr="007A04B0">
              <w:rPr>
                <w:rFonts w:eastAsia="Times New Roman"/>
                <w:sz w:val="24"/>
                <w:szCs w:val="24"/>
                <w:lang w:eastAsia="ru-RU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 xml:space="preserve">37 370,8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 xml:space="preserve">34 376,1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 xml:space="preserve">28 516,6  </w:t>
            </w:r>
          </w:p>
        </w:tc>
      </w:tr>
      <w:tr w:rsidR="007A04B0" w:rsidRPr="007A04B0" w:rsidTr="004B7DBD">
        <w:trPr>
          <w:trHeight w:val="1320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04B0" w:rsidRPr="007A04B0" w:rsidRDefault="007A04B0" w:rsidP="007A04B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>900 01050201030000 610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7A04B0" w:rsidRDefault="007A04B0" w:rsidP="007A04B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 xml:space="preserve">Уменьшение прочих </w:t>
            </w:r>
            <w:proofErr w:type="gramStart"/>
            <w:r w:rsidRPr="007A04B0">
              <w:rPr>
                <w:rFonts w:eastAsia="Times New Roman"/>
                <w:sz w:val="24"/>
                <w:szCs w:val="24"/>
                <w:lang w:eastAsia="ru-RU"/>
              </w:rPr>
              <w:t>остатков денежных средств бюджетов внутригородских муниципальных образований</w:t>
            </w:r>
            <w:r w:rsidRPr="007A04B0">
              <w:rPr>
                <w:rFonts w:eastAsia="Times New Roman"/>
                <w:sz w:val="24"/>
                <w:szCs w:val="24"/>
                <w:lang w:eastAsia="ru-RU"/>
              </w:rPr>
              <w:br/>
              <w:t>городов федерального значения</w:t>
            </w:r>
            <w:proofErr w:type="gramEnd"/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 xml:space="preserve">-30 870,8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 xml:space="preserve">-34 376,1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04B0" w:rsidRPr="007A04B0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A04B0">
              <w:rPr>
                <w:rFonts w:eastAsia="Times New Roman"/>
                <w:sz w:val="24"/>
                <w:szCs w:val="24"/>
                <w:lang w:eastAsia="ru-RU"/>
              </w:rPr>
              <w:t xml:space="preserve">-28 516,6  </w:t>
            </w:r>
          </w:p>
        </w:tc>
      </w:tr>
    </w:tbl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4"/>
          <w:szCs w:val="24"/>
          <w:lang w:eastAsia="ru-RU"/>
        </w:rPr>
      </w:pPr>
    </w:p>
    <w:p w:rsidR="00706DCF" w:rsidRDefault="00706DCF"/>
    <w:sectPr w:rsidR="00706DCF" w:rsidSect="00ED5D8B">
      <w:headerReference w:type="default" r:id="rId8"/>
      <w:headerReference w:type="first" r:id="rId9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42C" w:rsidRDefault="0066042C" w:rsidP="006D28D7">
      <w:pPr>
        <w:spacing w:after="0" w:line="240" w:lineRule="auto"/>
      </w:pPr>
      <w:r>
        <w:separator/>
      </w:r>
    </w:p>
  </w:endnote>
  <w:endnote w:type="continuationSeparator" w:id="0">
    <w:p w:rsidR="0066042C" w:rsidRDefault="0066042C" w:rsidP="006D2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42C" w:rsidRDefault="0066042C" w:rsidP="006D28D7">
      <w:pPr>
        <w:spacing w:after="0" w:line="240" w:lineRule="auto"/>
      </w:pPr>
      <w:r>
        <w:separator/>
      </w:r>
    </w:p>
  </w:footnote>
  <w:footnote w:type="continuationSeparator" w:id="0">
    <w:p w:rsidR="0066042C" w:rsidRDefault="0066042C" w:rsidP="006D28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4B0" w:rsidRDefault="007A04B0">
    <w:pPr>
      <w:pStyle w:val="ad"/>
      <w:ind w:left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E15EBD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4B0" w:rsidRDefault="007A04B0">
    <w:pPr>
      <w:pStyle w:val="ad"/>
      <w:ind w:left="0" w:firstLine="0"/>
      <w:jc w:val="center"/>
    </w:pPr>
  </w:p>
  <w:p w:rsidR="007A04B0" w:rsidRDefault="007A04B0">
    <w:pPr>
      <w:pStyle w:val="ad"/>
      <w:ind w:left="0"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824DD"/>
    <w:multiLevelType w:val="hybridMultilevel"/>
    <w:tmpl w:val="78CC9482"/>
    <w:lvl w:ilvl="0" w:tplc="C0EEFE7E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BD6C43"/>
    <w:multiLevelType w:val="multilevel"/>
    <w:tmpl w:val="3CA62E76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08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6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4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2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CE7"/>
    <w:rsid w:val="002A671E"/>
    <w:rsid w:val="004B7DBD"/>
    <w:rsid w:val="00650CE7"/>
    <w:rsid w:val="0066042C"/>
    <w:rsid w:val="006D28D7"/>
    <w:rsid w:val="00706DCF"/>
    <w:rsid w:val="007A04B0"/>
    <w:rsid w:val="007A5109"/>
    <w:rsid w:val="009456BB"/>
    <w:rsid w:val="00E15EBD"/>
    <w:rsid w:val="00ED5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paragraph" w:styleId="1">
    <w:name w:val="heading 1"/>
    <w:basedOn w:val="a"/>
    <w:next w:val="a"/>
    <w:link w:val="10"/>
    <w:qFormat/>
    <w:rsid w:val="006D28D7"/>
    <w:pPr>
      <w:keepNext/>
      <w:spacing w:after="0" w:line="240" w:lineRule="auto"/>
      <w:ind w:firstLine="567"/>
      <w:outlineLvl w:val="0"/>
    </w:pPr>
    <w:rPr>
      <w:rFonts w:eastAsia="Times New Roman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6D28D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28D7"/>
    <w:rPr>
      <w:rFonts w:eastAsia="Times New Roman"/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D28D7"/>
    <w:rPr>
      <w:rFonts w:ascii="Arial" w:eastAsia="Times New Roman" w:hAnsi="Arial" w:cs="Arial"/>
      <w:b/>
      <w:bCs/>
      <w:i/>
      <w:iCs/>
      <w:color w:val="auto"/>
      <w:lang w:eastAsia="ru-RU"/>
    </w:rPr>
  </w:style>
  <w:style w:type="numbering" w:customStyle="1" w:styleId="11">
    <w:name w:val="Нет списка1"/>
    <w:next w:val="a2"/>
    <w:semiHidden/>
    <w:rsid w:val="006D28D7"/>
  </w:style>
  <w:style w:type="table" w:styleId="a3">
    <w:name w:val="Table Grid"/>
    <w:basedOn w:val="a1"/>
    <w:rsid w:val="006D28D7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6D28D7"/>
    <w:pPr>
      <w:widowControl w:val="0"/>
      <w:autoSpaceDE w:val="0"/>
      <w:autoSpaceDN w:val="0"/>
      <w:adjustRightInd w:val="0"/>
      <w:spacing w:after="0" w:line="256" w:lineRule="auto"/>
      <w:jc w:val="center"/>
    </w:pPr>
    <w:rPr>
      <w:rFonts w:eastAsia="Times New Roman"/>
      <w:b/>
      <w:sz w:val="32"/>
      <w:szCs w:val="24"/>
      <w:lang w:eastAsia="ru-RU"/>
    </w:rPr>
  </w:style>
  <w:style w:type="character" w:customStyle="1" w:styleId="a5">
    <w:name w:val="Название Знак"/>
    <w:basedOn w:val="a0"/>
    <w:link w:val="a4"/>
    <w:rsid w:val="006D28D7"/>
    <w:rPr>
      <w:rFonts w:eastAsia="Times New Roman"/>
      <w:b/>
      <w:color w:val="auto"/>
      <w:sz w:val="32"/>
      <w:szCs w:val="24"/>
      <w:lang w:eastAsia="ru-RU"/>
    </w:rPr>
  </w:style>
  <w:style w:type="paragraph" w:styleId="a6">
    <w:name w:val="Subtitle"/>
    <w:basedOn w:val="a"/>
    <w:link w:val="a7"/>
    <w:qFormat/>
    <w:rsid w:val="006D28D7"/>
    <w:pPr>
      <w:widowControl w:val="0"/>
      <w:autoSpaceDE w:val="0"/>
      <w:autoSpaceDN w:val="0"/>
      <w:adjustRightInd w:val="0"/>
      <w:spacing w:after="0" w:line="256" w:lineRule="auto"/>
      <w:jc w:val="center"/>
    </w:pPr>
    <w:rPr>
      <w:rFonts w:eastAsia="Times New Roman"/>
      <w:b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6D28D7"/>
    <w:rPr>
      <w:rFonts w:eastAsia="Times New Roman"/>
      <w:b/>
      <w:color w:val="auto"/>
      <w:szCs w:val="24"/>
      <w:lang w:eastAsia="ru-RU"/>
    </w:rPr>
  </w:style>
  <w:style w:type="paragraph" w:styleId="a8">
    <w:name w:val="Body Text Indent"/>
    <w:basedOn w:val="a"/>
    <w:link w:val="a9"/>
    <w:rsid w:val="006D28D7"/>
    <w:pPr>
      <w:widowControl w:val="0"/>
      <w:autoSpaceDE w:val="0"/>
      <w:autoSpaceDN w:val="0"/>
      <w:adjustRightInd w:val="0"/>
      <w:spacing w:after="0" w:line="240" w:lineRule="auto"/>
      <w:ind w:right="21" w:firstLine="708"/>
      <w:jc w:val="both"/>
    </w:pPr>
    <w:rPr>
      <w:rFonts w:eastAsia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6D28D7"/>
    <w:rPr>
      <w:rFonts w:eastAsia="Times New Roman"/>
      <w:color w:val="auto"/>
      <w:sz w:val="24"/>
      <w:szCs w:val="24"/>
      <w:lang w:eastAsia="ru-RU"/>
    </w:rPr>
  </w:style>
  <w:style w:type="paragraph" w:styleId="aa">
    <w:name w:val="Balloon Text"/>
    <w:basedOn w:val="a"/>
    <w:link w:val="ab"/>
    <w:semiHidden/>
    <w:rsid w:val="006D28D7"/>
    <w:pPr>
      <w:widowControl w:val="0"/>
      <w:autoSpaceDE w:val="0"/>
      <w:autoSpaceDN w:val="0"/>
      <w:adjustRightInd w:val="0"/>
      <w:spacing w:after="0" w:line="300" w:lineRule="auto"/>
      <w:ind w:left="160" w:firstLine="720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semiHidden/>
    <w:rsid w:val="006D28D7"/>
    <w:rPr>
      <w:rFonts w:ascii="Tahoma" w:eastAsia="Times New Roman" w:hAnsi="Tahoma" w:cs="Tahoma"/>
      <w:color w:val="auto"/>
      <w:sz w:val="16"/>
      <w:szCs w:val="16"/>
      <w:lang w:eastAsia="ru-RU"/>
    </w:rPr>
  </w:style>
  <w:style w:type="paragraph" w:customStyle="1" w:styleId="ac">
    <w:name w:val="Стиль"/>
    <w:uiPriority w:val="99"/>
    <w:rsid w:val="006D28D7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ConsPlusTitle">
    <w:name w:val="ConsPlusTitle"/>
    <w:rsid w:val="006D28D7"/>
    <w:pPr>
      <w:autoSpaceDE w:val="0"/>
      <w:autoSpaceDN w:val="0"/>
      <w:adjustRightInd w:val="0"/>
      <w:spacing w:after="0" w:line="240" w:lineRule="auto"/>
    </w:pPr>
    <w:rPr>
      <w:rFonts w:eastAsia="Times New Roman"/>
      <w:b/>
      <w:bCs/>
      <w:color w:val="auto"/>
      <w:lang w:eastAsia="ru-RU"/>
    </w:rPr>
  </w:style>
  <w:style w:type="paragraph" w:styleId="ad">
    <w:name w:val="header"/>
    <w:basedOn w:val="a"/>
    <w:link w:val="ae"/>
    <w:uiPriority w:val="99"/>
    <w:unhideWhenUsed/>
    <w:rsid w:val="006D28D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300" w:lineRule="auto"/>
      <w:ind w:left="160" w:firstLine="720"/>
    </w:pPr>
    <w:rPr>
      <w:rFonts w:eastAsia="Times New Roman"/>
      <w:sz w:val="24"/>
      <w:szCs w:val="24"/>
      <w:lang w:val="x-none" w:eastAsia="x-none"/>
    </w:rPr>
  </w:style>
  <w:style w:type="character" w:customStyle="1" w:styleId="ae">
    <w:name w:val="Верхний колонтитул Знак"/>
    <w:basedOn w:val="a0"/>
    <w:link w:val="ad"/>
    <w:uiPriority w:val="99"/>
    <w:rsid w:val="006D28D7"/>
    <w:rPr>
      <w:rFonts w:eastAsia="Times New Roman"/>
      <w:color w:val="auto"/>
      <w:sz w:val="24"/>
      <w:szCs w:val="24"/>
      <w:lang w:val="x-none" w:eastAsia="x-none"/>
    </w:rPr>
  </w:style>
  <w:style w:type="paragraph" w:styleId="af">
    <w:name w:val="footer"/>
    <w:basedOn w:val="a"/>
    <w:link w:val="af0"/>
    <w:uiPriority w:val="99"/>
    <w:unhideWhenUsed/>
    <w:rsid w:val="006D28D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300" w:lineRule="auto"/>
      <w:ind w:left="160" w:firstLine="720"/>
    </w:pPr>
    <w:rPr>
      <w:rFonts w:eastAsia="Times New Roman"/>
      <w:sz w:val="24"/>
      <w:szCs w:val="24"/>
      <w:lang w:val="x-none" w:eastAsia="x-none"/>
    </w:rPr>
  </w:style>
  <w:style w:type="character" w:customStyle="1" w:styleId="af0">
    <w:name w:val="Нижний колонтитул Знак"/>
    <w:basedOn w:val="a0"/>
    <w:link w:val="af"/>
    <w:uiPriority w:val="99"/>
    <w:rsid w:val="006D28D7"/>
    <w:rPr>
      <w:rFonts w:eastAsia="Times New Roman"/>
      <w:color w:val="auto"/>
      <w:sz w:val="24"/>
      <w:szCs w:val="24"/>
      <w:lang w:val="x-none" w:eastAsia="x-none"/>
    </w:rPr>
  </w:style>
  <w:style w:type="paragraph" w:styleId="af1">
    <w:name w:val="No Spacing"/>
    <w:uiPriority w:val="1"/>
    <w:qFormat/>
    <w:rsid w:val="006D28D7"/>
    <w:pPr>
      <w:spacing w:after="0" w:line="240" w:lineRule="auto"/>
    </w:pPr>
    <w:rPr>
      <w:rFonts w:ascii="Calibri" w:eastAsia="Calibri" w:hAnsi="Calibri"/>
      <w:color w:val="auto"/>
      <w:sz w:val="22"/>
      <w:szCs w:val="22"/>
    </w:rPr>
  </w:style>
  <w:style w:type="character" w:styleId="af2">
    <w:name w:val="line number"/>
    <w:basedOn w:val="a0"/>
    <w:uiPriority w:val="99"/>
    <w:semiHidden/>
    <w:unhideWhenUsed/>
    <w:rsid w:val="00ED5D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paragraph" w:styleId="1">
    <w:name w:val="heading 1"/>
    <w:basedOn w:val="a"/>
    <w:next w:val="a"/>
    <w:link w:val="10"/>
    <w:qFormat/>
    <w:rsid w:val="006D28D7"/>
    <w:pPr>
      <w:keepNext/>
      <w:spacing w:after="0" w:line="240" w:lineRule="auto"/>
      <w:ind w:firstLine="567"/>
      <w:outlineLvl w:val="0"/>
    </w:pPr>
    <w:rPr>
      <w:rFonts w:eastAsia="Times New Roman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6D28D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28D7"/>
    <w:rPr>
      <w:rFonts w:eastAsia="Times New Roman"/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D28D7"/>
    <w:rPr>
      <w:rFonts w:ascii="Arial" w:eastAsia="Times New Roman" w:hAnsi="Arial" w:cs="Arial"/>
      <w:b/>
      <w:bCs/>
      <w:i/>
      <w:iCs/>
      <w:color w:val="auto"/>
      <w:lang w:eastAsia="ru-RU"/>
    </w:rPr>
  </w:style>
  <w:style w:type="numbering" w:customStyle="1" w:styleId="11">
    <w:name w:val="Нет списка1"/>
    <w:next w:val="a2"/>
    <w:semiHidden/>
    <w:rsid w:val="006D28D7"/>
  </w:style>
  <w:style w:type="table" w:styleId="a3">
    <w:name w:val="Table Grid"/>
    <w:basedOn w:val="a1"/>
    <w:rsid w:val="006D28D7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6D28D7"/>
    <w:pPr>
      <w:widowControl w:val="0"/>
      <w:autoSpaceDE w:val="0"/>
      <w:autoSpaceDN w:val="0"/>
      <w:adjustRightInd w:val="0"/>
      <w:spacing w:after="0" w:line="256" w:lineRule="auto"/>
      <w:jc w:val="center"/>
    </w:pPr>
    <w:rPr>
      <w:rFonts w:eastAsia="Times New Roman"/>
      <w:b/>
      <w:sz w:val="32"/>
      <w:szCs w:val="24"/>
      <w:lang w:eastAsia="ru-RU"/>
    </w:rPr>
  </w:style>
  <w:style w:type="character" w:customStyle="1" w:styleId="a5">
    <w:name w:val="Название Знак"/>
    <w:basedOn w:val="a0"/>
    <w:link w:val="a4"/>
    <w:rsid w:val="006D28D7"/>
    <w:rPr>
      <w:rFonts w:eastAsia="Times New Roman"/>
      <w:b/>
      <w:color w:val="auto"/>
      <w:sz w:val="32"/>
      <w:szCs w:val="24"/>
      <w:lang w:eastAsia="ru-RU"/>
    </w:rPr>
  </w:style>
  <w:style w:type="paragraph" w:styleId="a6">
    <w:name w:val="Subtitle"/>
    <w:basedOn w:val="a"/>
    <w:link w:val="a7"/>
    <w:qFormat/>
    <w:rsid w:val="006D28D7"/>
    <w:pPr>
      <w:widowControl w:val="0"/>
      <w:autoSpaceDE w:val="0"/>
      <w:autoSpaceDN w:val="0"/>
      <w:adjustRightInd w:val="0"/>
      <w:spacing w:after="0" w:line="256" w:lineRule="auto"/>
      <w:jc w:val="center"/>
    </w:pPr>
    <w:rPr>
      <w:rFonts w:eastAsia="Times New Roman"/>
      <w:b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6D28D7"/>
    <w:rPr>
      <w:rFonts w:eastAsia="Times New Roman"/>
      <w:b/>
      <w:color w:val="auto"/>
      <w:szCs w:val="24"/>
      <w:lang w:eastAsia="ru-RU"/>
    </w:rPr>
  </w:style>
  <w:style w:type="paragraph" w:styleId="a8">
    <w:name w:val="Body Text Indent"/>
    <w:basedOn w:val="a"/>
    <w:link w:val="a9"/>
    <w:rsid w:val="006D28D7"/>
    <w:pPr>
      <w:widowControl w:val="0"/>
      <w:autoSpaceDE w:val="0"/>
      <w:autoSpaceDN w:val="0"/>
      <w:adjustRightInd w:val="0"/>
      <w:spacing w:after="0" w:line="240" w:lineRule="auto"/>
      <w:ind w:right="21" w:firstLine="708"/>
      <w:jc w:val="both"/>
    </w:pPr>
    <w:rPr>
      <w:rFonts w:eastAsia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6D28D7"/>
    <w:rPr>
      <w:rFonts w:eastAsia="Times New Roman"/>
      <w:color w:val="auto"/>
      <w:sz w:val="24"/>
      <w:szCs w:val="24"/>
      <w:lang w:eastAsia="ru-RU"/>
    </w:rPr>
  </w:style>
  <w:style w:type="paragraph" w:styleId="aa">
    <w:name w:val="Balloon Text"/>
    <w:basedOn w:val="a"/>
    <w:link w:val="ab"/>
    <w:semiHidden/>
    <w:rsid w:val="006D28D7"/>
    <w:pPr>
      <w:widowControl w:val="0"/>
      <w:autoSpaceDE w:val="0"/>
      <w:autoSpaceDN w:val="0"/>
      <w:adjustRightInd w:val="0"/>
      <w:spacing w:after="0" w:line="300" w:lineRule="auto"/>
      <w:ind w:left="160" w:firstLine="720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semiHidden/>
    <w:rsid w:val="006D28D7"/>
    <w:rPr>
      <w:rFonts w:ascii="Tahoma" w:eastAsia="Times New Roman" w:hAnsi="Tahoma" w:cs="Tahoma"/>
      <w:color w:val="auto"/>
      <w:sz w:val="16"/>
      <w:szCs w:val="16"/>
      <w:lang w:eastAsia="ru-RU"/>
    </w:rPr>
  </w:style>
  <w:style w:type="paragraph" w:customStyle="1" w:styleId="ac">
    <w:name w:val="Стиль"/>
    <w:uiPriority w:val="99"/>
    <w:rsid w:val="006D28D7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ConsPlusTitle">
    <w:name w:val="ConsPlusTitle"/>
    <w:rsid w:val="006D28D7"/>
    <w:pPr>
      <w:autoSpaceDE w:val="0"/>
      <w:autoSpaceDN w:val="0"/>
      <w:adjustRightInd w:val="0"/>
      <w:spacing w:after="0" w:line="240" w:lineRule="auto"/>
    </w:pPr>
    <w:rPr>
      <w:rFonts w:eastAsia="Times New Roman"/>
      <w:b/>
      <w:bCs/>
      <w:color w:val="auto"/>
      <w:lang w:eastAsia="ru-RU"/>
    </w:rPr>
  </w:style>
  <w:style w:type="paragraph" w:styleId="ad">
    <w:name w:val="header"/>
    <w:basedOn w:val="a"/>
    <w:link w:val="ae"/>
    <w:uiPriority w:val="99"/>
    <w:unhideWhenUsed/>
    <w:rsid w:val="006D28D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300" w:lineRule="auto"/>
      <w:ind w:left="160" w:firstLine="720"/>
    </w:pPr>
    <w:rPr>
      <w:rFonts w:eastAsia="Times New Roman"/>
      <w:sz w:val="24"/>
      <w:szCs w:val="24"/>
      <w:lang w:val="x-none" w:eastAsia="x-none"/>
    </w:rPr>
  </w:style>
  <w:style w:type="character" w:customStyle="1" w:styleId="ae">
    <w:name w:val="Верхний колонтитул Знак"/>
    <w:basedOn w:val="a0"/>
    <w:link w:val="ad"/>
    <w:uiPriority w:val="99"/>
    <w:rsid w:val="006D28D7"/>
    <w:rPr>
      <w:rFonts w:eastAsia="Times New Roman"/>
      <w:color w:val="auto"/>
      <w:sz w:val="24"/>
      <w:szCs w:val="24"/>
      <w:lang w:val="x-none" w:eastAsia="x-none"/>
    </w:rPr>
  </w:style>
  <w:style w:type="paragraph" w:styleId="af">
    <w:name w:val="footer"/>
    <w:basedOn w:val="a"/>
    <w:link w:val="af0"/>
    <w:uiPriority w:val="99"/>
    <w:unhideWhenUsed/>
    <w:rsid w:val="006D28D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300" w:lineRule="auto"/>
      <w:ind w:left="160" w:firstLine="720"/>
    </w:pPr>
    <w:rPr>
      <w:rFonts w:eastAsia="Times New Roman"/>
      <w:sz w:val="24"/>
      <w:szCs w:val="24"/>
      <w:lang w:val="x-none" w:eastAsia="x-none"/>
    </w:rPr>
  </w:style>
  <w:style w:type="character" w:customStyle="1" w:styleId="af0">
    <w:name w:val="Нижний колонтитул Знак"/>
    <w:basedOn w:val="a0"/>
    <w:link w:val="af"/>
    <w:uiPriority w:val="99"/>
    <w:rsid w:val="006D28D7"/>
    <w:rPr>
      <w:rFonts w:eastAsia="Times New Roman"/>
      <w:color w:val="auto"/>
      <w:sz w:val="24"/>
      <w:szCs w:val="24"/>
      <w:lang w:val="x-none" w:eastAsia="x-none"/>
    </w:rPr>
  </w:style>
  <w:style w:type="paragraph" w:styleId="af1">
    <w:name w:val="No Spacing"/>
    <w:uiPriority w:val="1"/>
    <w:qFormat/>
    <w:rsid w:val="006D28D7"/>
    <w:pPr>
      <w:spacing w:after="0" w:line="240" w:lineRule="auto"/>
    </w:pPr>
    <w:rPr>
      <w:rFonts w:ascii="Calibri" w:eastAsia="Calibri" w:hAnsi="Calibri"/>
      <w:color w:val="auto"/>
      <w:sz w:val="22"/>
      <w:szCs w:val="22"/>
    </w:rPr>
  </w:style>
  <w:style w:type="character" w:styleId="af2">
    <w:name w:val="line number"/>
    <w:basedOn w:val="a0"/>
    <w:uiPriority w:val="99"/>
    <w:semiHidden/>
    <w:unhideWhenUsed/>
    <w:rsid w:val="00ED5D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8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4601</Words>
  <Characters>26228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6</cp:revision>
  <dcterms:created xsi:type="dcterms:W3CDTF">2026-02-10T12:58:00Z</dcterms:created>
  <dcterms:modified xsi:type="dcterms:W3CDTF">2026-02-10T13:33:00Z</dcterms:modified>
</cp:coreProperties>
</file>