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BE0" w:rsidRDefault="00776BE0" w:rsidP="00C321EB">
      <w:pPr>
        <w:widowControl/>
        <w:tabs>
          <w:tab w:val="left" w:pos="4253"/>
          <w:tab w:val="left" w:pos="4536"/>
        </w:tabs>
        <w:suppressAutoHyphens w:val="0"/>
        <w:autoSpaceDN w:val="0"/>
        <w:ind w:right="5102"/>
        <w:jc w:val="both"/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</w:pPr>
    </w:p>
    <w:p w:rsidR="000104FB" w:rsidRPr="00767C46" w:rsidRDefault="000104FB" w:rsidP="000104FB">
      <w:pPr>
        <w:widowControl/>
        <w:suppressAutoHyphens w:val="0"/>
        <w:ind w:left="-567" w:right="283"/>
        <w:jc w:val="center"/>
        <w:rPr>
          <w:rFonts w:eastAsia="Times New Roman" w:cs="Times New Roman"/>
          <w:kern w:val="0"/>
          <w:lang w:eastAsia="ru-RU" w:bidi="ar-SA"/>
        </w:rPr>
      </w:pPr>
      <w:r w:rsidRPr="00767C46">
        <w:rPr>
          <w:rFonts w:ascii="Calibri" w:eastAsia="Calibri" w:hAnsi="Calibri" w:cs="Times New Roman"/>
          <w:noProof/>
          <w:kern w:val="0"/>
          <w:sz w:val="22"/>
          <w:szCs w:val="22"/>
          <w:lang w:eastAsia="ru-RU" w:bidi="ar-SA"/>
        </w:rPr>
        <w:drawing>
          <wp:inline distT="0" distB="0" distL="0" distR="0" wp14:anchorId="32EA4E60" wp14:editId="61CD78F0">
            <wp:extent cx="487045" cy="617220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4FB" w:rsidRPr="00767C46" w:rsidRDefault="000104FB" w:rsidP="000104FB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kern w:val="0"/>
          <w:sz w:val="28"/>
          <w:szCs w:val="28"/>
          <w:lang w:eastAsia="ru-RU" w:bidi="ar-SA"/>
        </w:rPr>
      </w:pPr>
    </w:p>
    <w:p w:rsidR="000104FB" w:rsidRPr="00767C46" w:rsidRDefault="000104FB" w:rsidP="000104FB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</w:pPr>
      <w:r w:rsidRPr="00767C46"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  <w:t>СОВЕТ ДЕПУТАТОВ</w:t>
      </w:r>
    </w:p>
    <w:p w:rsidR="000104FB" w:rsidRPr="00767C46" w:rsidRDefault="000104FB" w:rsidP="000104FB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kern w:val="0"/>
          <w:sz w:val="6"/>
          <w:szCs w:val="6"/>
          <w:lang w:eastAsia="ru-RU" w:bidi="ar-SA"/>
        </w:rPr>
      </w:pPr>
    </w:p>
    <w:p w:rsidR="000104FB" w:rsidRPr="00767C46" w:rsidRDefault="000104FB" w:rsidP="000104FB">
      <w:pPr>
        <w:widowControl/>
        <w:suppressAutoHyphens w:val="0"/>
        <w:ind w:left="-567" w:right="283"/>
        <w:jc w:val="center"/>
        <w:rPr>
          <w:rFonts w:eastAsia="Times New Roman" w:cs="Times New Roman"/>
          <w:color w:val="800000"/>
          <w:kern w:val="0"/>
          <w:lang w:eastAsia="ru-RU" w:bidi="ar-SA"/>
        </w:rPr>
      </w:pPr>
      <w:r w:rsidRPr="00767C46">
        <w:rPr>
          <w:rFonts w:eastAsia="Times New Roman" w:cs="Times New Roman"/>
          <w:color w:val="800000"/>
          <w:kern w:val="0"/>
          <w:lang w:eastAsia="ru-RU" w:bidi="ar-SA"/>
        </w:rPr>
        <w:t>ВНУТРИГОРОДСКОГО МУНИЦИПАЛЬНОГО ОБРАЗОВАНИЯ –</w:t>
      </w:r>
    </w:p>
    <w:p w:rsidR="000104FB" w:rsidRPr="00767C46" w:rsidRDefault="000104FB" w:rsidP="000104FB">
      <w:pPr>
        <w:widowControl/>
        <w:suppressAutoHyphens w:val="0"/>
        <w:ind w:left="-567" w:right="283"/>
        <w:jc w:val="center"/>
        <w:rPr>
          <w:rFonts w:eastAsia="Times New Roman" w:cs="Times New Roman"/>
          <w:color w:val="800000"/>
          <w:kern w:val="0"/>
          <w:lang w:eastAsia="ru-RU" w:bidi="ar-SA"/>
        </w:rPr>
      </w:pPr>
      <w:r w:rsidRPr="00767C46">
        <w:rPr>
          <w:rFonts w:eastAsia="Times New Roman" w:cs="Times New Roman"/>
          <w:color w:val="800000"/>
          <w:kern w:val="0"/>
          <w:lang w:eastAsia="ru-RU" w:bidi="ar-SA"/>
        </w:rPr>
        <w:t xml:space="preserve">МУНИЦИПАЛЬНОГО ОКРУГА </w:t>
      </w:r>
    </w:p>
    <w:p w:rsidR="000104FB" w:rsidRPr="00767C46" w:rsidRDefault="000104FB" w:rsidP="000104FB">
      <w:pPr>
        <w:widowControl/>
        <w:suppressAutoHyphens w:val="0"/>
        <w:ind w:left="-567" w:right="283"/>
        <w:jc w:val="center"/>
        <w:rPr>
          <w:rFonts w:eastAsia="Times New Roman" w:cs="Times New Roman"/>
          <w:color w:val="800000"/>
          <w:kern w:val="0"/>
          <w:sz w:val="6"/>
          <w:szCs w:val="6"/>
          <w:lang w:eastAsia="ru-RU" w:bidi="ar-SA"/>
        </w:rPr>
      </w:pPr>
    </w:p>
    <w:p w:rsidR="000104FB" w:rsidRPr="00767C46" w:rsidRDefault="000104FB" w:rsidP="000104FB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</w:pPr>
      <w:r w:rsidRPr="00767C46"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  <w:t>СЕВЕРНЫЙ</w:t>
      </w:r>
    </w:p>
    <w:p w:rsidR="000104FB" w:rsidRPr="00767C46" w:rsidRDefault="000104FB" w:rsidP="000104FB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kern w:val="0"/>
          <w:sz w:val="6"/>
          <w:szCs w:val="6"/>
          <w:lang w:eastAsia="ru-RU" w:bidi="ar-SA"/>
        </w:rPr>
      </w:pPr>
    </w:p>
    <w:p w:rsidR="000104FB" w:rsidRPr="00767C46" w:rsidRDefault="000104FB" w:rsidP="000104FB">
      <w:pPr>
        <w:widowControl/>
        <w:suppressAutoHyphens w:val="0"/>
        <w:ind w:left="-567" w:right="283"/>
        <w:jc w:val="center"/>
        <w:rPr>
          <w:rFonts w:eastAsia="Times New Roman" w:cs="Times New Roman"/>
          <w:color w:val="800000"/>
          <w:kern w:val="0"/>
          <w:lang w:eastAsia="ru-RU" w:bidi="ar-SA"/>
        </w:rPr>
      </w:pPr>
      <w:r w:rsidRPr="00767C46">
        <w:rPr>
          <w:rFonts w:eastAsia="Times New Roman" w:cs="Times New Roman"/>
          <w:color w:val="800000"/>
          <w:kern w:val="0"/>
          <w:lang w:eastAsia="ru-RU" w:bidi="ar-SA"/>
        </w:rPr>
        <w:t>В ГОРОДЕ МОСКВЕ</w:t>
      </w:r>
    </w:p>
    <w:p w:rsidR="000104FB" w:rsidRPr="00767C46" w:rsidRDefault="000104FB" w:rsidP="000104FB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kern w:val="0"/>
          <w:sz w:val="40"/>
          <w:szCs w:val="40"/>
          <w:lang w:eastAsia="ru-RU" w:bidi="ar-SA"/>
        </w:rPr>
      </w:pPr>
    </w:p>
    <w:p w:rsidR="000104FB" w:rsidRPr="00767C46" w:rsidRDefault="000104FB" w:rsidP="000104FB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</w:pPr>
      <w:r w:rsidRPr="00767C46"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  <w:t>РЕШЕНИЕ</w:t>
      </w:r>
    </w:p>
    <w:p w:rsidR="000104FB" w:rsidRPr="00767C46" w:rsidRDefault="000104FB" w:rsidP="000104FB">
      <w:pPr>
        <w:widowControl/>
        <w:suppressAutoHyphens w:val="0"/>
        <w:autoSpaceDN w:val="0"/>
        <w:ind w:left="-1134" w:right="-284"/>
        <w:jc w:val="both"/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</w:pPr>
    </w:p>
    <w:tbl>
      <w:tblPr>
        <w:tblStyle w:val="1"/>
        <w:tblW w:w="9356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571"/>
      </w:tblGrid>
      <w:tr w:rsidR="000104FB" w:rsidRPr="00767C46" w:rsidTr="000104FB">
        <w:tc>
          <w:tcPr>
            <w:tcW w:w="4785" w:type="dxa"/>
          </w:tcPr>
          <w:p w:rsidR="000104FB" w:rsidRPr="00767C46" w:rsidRDefault="000104FB" w:rsidP="007D2F72">
            <w:pPr>
              <w:widowControl/>
              <w:suppressAutoHyphens w:val="0"/>
              <w:autoSpaceDN w:val="0"/>
              <w:ind w:right="1167"/>
              <w:jc w:val="both"/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 xml:space="preserve">3 марта </w:t>
            </w:r>
            <w:r w:rsidRPr="00767C46"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>2026 года</w:t>
            </w:r>
          </w:p>
        </w:tc>
        <w:tc>
          <w:tcPr>
            <w:tcW w:w="4571" w:type="dxa"/>
          </w:tcPr>
          <w:p w:rsidR="000104FB" w:rsidRPr="00767C46" w:rsidRDefault="000104FB" w:rsidP="000104FB">
            <w:pPr>
              <w:widowControl/>
              <w:tabs>
                <w:tab w:val="left" w:pos="5101"/>
              </w:tabs>
              <w:suppressAutoHyphens w:val="0"/>
              <w:autoSpaceDN w:val="0"/>
              <w:jc w:val="right"/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>№ 4</w:t>
            </w:r>
            <w:r w:rsidRPr="00767C46"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>/</w:t>
            </w:r>
            <w:r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</w:tr>
    </w:tbl>
    <w:p w:rsidR="000104FB" w:rsidRDefault="000104FB" w:rsidP="000104FB"/>
    <w:p w:rsidR="00C321EB" w:rsidRPr="00C321EB" w:rsidRDefault="00C321EB" w:rsidP="00444BFE">
      <w:pPr>
        <w:widowControl/>
        <w:tabs>
          <w:tab w:val="left" w:pos="4253"/>
          <w:tab w:val="left" w:pos="4536"/>
        </w:tabs>
        <w:suppressAutoHyphens w:val="0"/>
        <w:autoSpaceDN w:val="0"/>
        <w:spacing w:line="276" w:lineRule="auto"/>
        <w:ind w:right="5102"/>
        <w:jc w:val="both"/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</w:pPr>
      <w:r w:rsidRPr="00C321EB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Об информации </w:t>
      </w:r>
      <w:r w:rsidR="005C45F2" w:rsidRPr="005C45F2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главного врача ГБУЗ «ДГП № 125 ДЗМ» </w:t>
      </w:r>
      <w:r w:rsidRPr="00C321EB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о работе учреждения в 202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5</w:t>
      </w:r>
      <w:r w:rsidRPr="00C321EB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 году</w:t>
      </w:r>
    </w:p>
    <w:p w:rsidR="00285528" w:rsidRDefault="00285528" w:rsidP="00444BFE">
      <w:pPr>
        <w:widowControl/>
        <w:tabs>
          <w:tab w:val="left" w:pos="3969"/>
        </w:tabs>
        <w:suppressAutoHyphens w:val="0"/>
        <w:autoSpaceDE w:val="0"/>
        <w:autoSpaceDN w:val="0"/>
        <w:spacing w:line="276" w:lineRule="auto"/>
        <w:ind w:right="5387" w:firstLine="70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776BE0" w:rsidRPr="00285528" w:rsidRDefault="00776BE0" w:rsidP="00285528">
      <w:pPr>
        <w:widowControl/>
        <w:tabs>
          <w:tab w:val="left" w:pos="3969"/>
        </w:tabs>
        <w:suppressAutoHyphens w:val="0"/>
        <w:autoSpaceDE w:val="0"/>
        <w:autoSpaceDN w:val="0"/>
        <w:ind w:right="5387" w:firstLine="70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285528" w:rsidRPr="00285528" w:rsidRDefault="00285528" w:rsidP="00776BE0">
      <w:pPr>
        <w:widowControl/>
        <w:suppressAutoHyphens w:val="0"/>
        <w:autoSpaceDE w:val="0"/>
        <w:autoSpaceDN w:val="0"/>
        <w:spacing w:line="360" w:lineRule="auto"/>
        <w:ind w:firstLine="700"/>
        <w:jc w:val="both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proofErr w:type="gramStart"/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Заслушав в соответствии с пунктом </w:t>
      </w:r>
      <w:r w:rsidR="00C321EB">
        <w:rPr>
          <w:rFonts w:eastAsia="Times New Roman" w:cs="Times New Roman"/>
          <w:kern w:val="0"/>
          <w:sz w:val="28"/>
          <w:szCs w:val="28"/>
          <w:lang w:eastAsia="ru-RU" w:bidi="ar-SA"/>
        </w:rPr>
        <w:t>5</w:t>
      </w: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части 1 статьи 1 Закона города Москвы от 11 июля 2012 года № 39 «О наделении органов местного самоуправления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внутригородских </w:t>
      </w: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муниципальных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образований </w:t>
      </w: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>в город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е</w:t>
      </w: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Москве отдельными полномочиями города Москвы», постановлением Правительства Москвы </w:t>
      </w:r>
      <w:r w:rsidR="00776BE0">
        <w:rPr>
          <w:rFonts w:eastAsia="Calibri" w:cs="Times New Roman"/>
          <w:kern w:val="0"/>
          <w:sz w:val="28"/>
          <w:szCs w:val="28"/>
          <w:lang w:eastAsia="en-US" w:bidi="ar-SA"/>
        </w:rPr>
        <w:t xml:space="preserve">от </w:t>
      </w:r>
      <w:r w:rsidRPr="00285528">
        <w:rPr>
          <w:rFonts w:eastAsia="Calibri" w:cs="Times New Roman"/>
          <w:kern w:val="0"/>
          <w:sz w:val="28"/>
          <w:szCs w:val="28"/>
          <w:lang w:eastAsia="en-US" w:bidi="ar-SA"/>
        </w:rPr>
        <w:t>10</w:t>
      </w:r>
      <w:r w:rsidR="00776BE0">
        <w:rPr>
          <w:rFonts w:eastAsia="Calibri" w:cs="Times New Roman"/>
          <w:kern w:val="0"/>
          <w:sz w:val="28"/>
          <w:szCs w:val="28"/>
          <w:lang w:eastAsia="en-US" w:bidi="ar-SA"/>
        </w:rPr>
        <w:t xml:space="preserve"> </w:t>
      </w:r>
      <w:r w:rsidRPr="00285528">
        <w:rPr>
          <w:rFonts w:eastAsia="Calibri" w:cs="Times New Roman"/>
          <w:kern w:val="0"/>
          <w:sz w:val="28"/>
          <w:szCs w:val="28"/>
          <w:lang w:eastAsia="en-US" w:bidi="ar-SA"/>
        </w:rPr>
        <w:t>сентября</w:t>
      </w:r>
      <w:r w:rsidR="00776BE0">
        <w:rPr>
          <w:rFonts w:eastAsia="Calibri" w:cs="Times New Roman"/>
          <w:kern w:val="0"/>
          <w:sz w:val="28"/>
          <w:szCs w:val="28"/>
          <w:lang w:eastAsia="en-US" w:bidi="ar-SA"/>
        </w:rPr>
        <w:t xml:space="preserve"> </w:t>
      </w:r>
      <w:r w:rsidRPr="00285528">
        <w:rPr>
          <w:rFonts w:eastAsia="Calibri" w:cs="Times New Roman"/>
          <w:kern w:val="0"/>
          <w:sz w:val="28"/>
          <w:szCs w:val="28"/>
          <w:lang w:eastAsia="en-US" w:bidi="ar-SA"/>
        </w:rPr>
        <w:t>2012</w:t>
      </w:r>
      <w:r w:rsidR="00776BE0">
        <w:rPr>
          <w:rFonts w:eastAsia="Calibri" w:cs="Times New Roman"/>
          <w:kern w:val="0"/>
          <w:sz w:val="28"/>
          <w:szCs w:val="28"/>
          <w:lang w:eastAsia="en-US" w:bidi="ar-SA"/>
        </w:rPr>
        <w:t xml:space="preserve"> года № </w:t>
      </w:r>
      <w:r w:rsidRPr="00285528">
        <w:rPr>
          <w:rFonts w:eastAsia="Calibri" w:cs="Times New Roman"/>
          <w:kern w:val="0"/>
          <w:sz w:val="28"/>
          <w:szCs w:val="28"/>
          <w:lang w:eastAsia="en-US" w:bidi="ar-SA"/>
        </w:rPr>
        <w:t>474-ПП «О порядке ежегодного заслушивания Советом депутатов муниципального округа отчета главы управы района и информации руководителей городских организаций</w:t>
      </w:r>
      <w:proofErr w:type="gramEnd"/>
      <w:r w:rsidRPr="00285528">
        <w:rPr>
          <w:rFonts w:eastAsia="Calibri" w:cs="Times New Roman"/>
          <w:kern w:val="0"/>
          <w:sz w:val="28"/>
          <w:szCs w:val="28"/>
          <w:lang w:eastAsia="en-US" w:bidi="ar-SA"/>
        </w:rPr>
        <w:t>»</w:t>
      </w: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FC0346" w:rsidRPr="00FC0346">
        <w:rPr>
          <w:rFonts w:eastAsia="Times New Roman" w:cs="Times New Roman"/>
          <w:kern w:val="0"/>
          <w:sz w:val="28"/>
          <w:szCs w:val="28"/>
          <w:lang w:eastAsia="ru-RU" w:bidi="ar-SA"/>
        </w:rPr>
        <w:t>информацию главного врача Государственного бюджетного учреждения здравоохранения города Москвы «Детская городская поликлиника № 125 Департамента здравоохранения города Москвы» (далее – ГБУЗ «ДГП № 125 ДЗМ»</w:t>
      </w:r>
      <w:r w:rsidR="00453670">
        <w:rPr>
          <w:rFonts w:eastAsia="Times New Roman" w:cs="Times New Roman"/>
          <w:kern w:val="0"/>
          <w:sz w:val="28"/>
          <w:szCs w:val="28"/>
          <w:lang w:eastAsia="ru-RU" w:bidi="ar-SA"/>
        </w:rPr>
        <w:t>, учреждение</w:t>
      </w:r>
      <w:r w:rsidR="00FC0346" w:rsidRPr="00FC0346">
        <w:rPr>
          <w:rFonts w:eastAsia="Times New Roman" w:cs="Times New Roman"/>
          <w:kern w:val="0"/>
          <w:sz w:val="28"/>
          <w:szCs w:val="28"/>
          <w:lang w:eastAsia="ru-RU" w:bidi="ar-SA"/>
        </w:rPr>
        <w:t>) о работе учреждения в 202</w:t>
      </w:r>
      <w:r w:rsidR="00FC0346">
        <w:rPr>
          <w:rFonts w:eastAsia="Times New Roman" w:cs="Times New Roman"/>
          <w:kern w:val="0"/>
          <w:sz w:val="28"/>
          <w:szCs w:val="28"/>
          <w:lang w:eastAsia="ru-RU" w:bidi="ar-SA"/>
        </w:rPr>
        <w:t>5</w:t>
      </w:r>
      <w:r w:rsidR="00FC0346" w:rsidRPr="00FC0346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году,</w:t>
      </w:r>
      <w:r w:rsidR="00FC0346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285528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Совет депутатов муниципального округа Северный в городе Москве решил:</w:t>
      </w:r>
    </w:p>
    <w:p w:rsidR="00285528" w:rsidRPr="00285528" w:rsidRDefault="00285528" w:rsidP="00285528">
      <w:pPr>
        <w:widowControl/>
        <w:suppressAutoHyphens w:val="0"/>
        <w:autoSpaceDE w:val="0"/>
        <w:autoSpaceDN w:val="0"/>
        <w:ind w:firstLine="70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C321EB" w:rsidRDefault="00C321EB" w:rsidP="00776BE0">
      <w:pPr>
        <w:widowControl/>
        <w:suppressAutoHyphens w:val="0"/>
        <w:autoSpaceDE w:val="0"/>
        <w:autoSpaceDN w:val="0"/>
        <w:spacing w:line="360" w:lineRule="auto"/>
        <w:ind w:firstLine="70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C321EB">
        <w:rPr>
          <w:rFonts w:eastAsia="Times New Roman" w:cs="Times New Roman"/>
          <w:kern w:val="0"/>
          <w:sz w:val="28"/>
          <w:szCs w:val="28"/>
          <w:lang w:eastAsia="ru-RU" w:bidi="ar-SA"/>
        </w:rPr>
        <w:t>1. Принять к сведению информацию</w:t>
      </w:r>
      <w:r w:rsidR="00776BE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FC0346" w:rsidRPr="00FC0346">
        <w:rPr>
          <w:rFonts w:eastAsia="Times New Roman" w:cs="Times New Roman"/>
          <w:kern w:val="0"/>
          <w:sz w:val="28"/>
          <w:szCs w:val="28"/>
          <w:lang w:eastAsia="ru-RU" w:bidi="ar-SA"/>
        </w:rPr>
        <w:t>главного врача ГБУЗ «ДГП № 125 ДЗМ» Васильевой Т.М.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C321EB">
        <w:rPr>
          <w:rFonts w:eastAsia="Times New Roman" w:cs="Times New Roman"/>
          <w:kern w:val="0"/>
          <w:sz w:val="28"/>
          <w:szCs w:val="28"/>
          <w:lang w:eastAsia="ru-RU" w:bidi="ar-SA"/>
        </w:rPr>
        <w:t>о работе учреждения в 2025 году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.</w:t>
      </w:r>
    </w:p>
    <w:p w:rsidR="00C321EB" w:rsidRPr="00C321EB" w:rsidRDefault="00C321EB" w:rsidP="00776BE0">
      <w:pPr>
        <w:widowControl/>
        <w:suppressAutoHyphens w:val="0"/>
        <w:autoSpaceDE w:val="0"/>
        <w:autoSpaceDN w:val="0"/>
        <w:spacing w:line="360" w:lineRule="auto"/>
        <w:ind w:firstLine="700"/>
        <w:jc w:val="both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C321E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2. Направить настоящее решение в Департамент здравоохранения города Москвы, Департамент территориальных органов исполнительной власти города Москвы в течение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3</w:t>
      </w:r>
      <w:r w:rsidRPr="00C321E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дней со дня его принятия</w:t>
      </w:r>
      <w:r w:rsidRPr="00C321E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.</w:t>
      </w:r>
    </w:p>
    <w:p w:rsidR="00C321EB" w:rsidRDefault="00C321EB" w:rsidP="000104FB">
      <w:pPr>
        <w:widowControl/>
        <w:suppressAutoHyphens w:val="0"/>
        <w:autoSpaceDE w:val="0"/>
        <w:autoSpaceDN w:val="0"/>
        <w:spacing w:line="360" w:lineRule="auto"/>
        <w:ind w:firstLine="700"/>
        <w:jc w:val="both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C321E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lastRenderedPageBreak/>
        <w:t>3. Опубликовать настоящее решение в сетевом издании «Московский муниципальный вестник».</w:t>
      </w:r>
    </w:p>
    <w:p w:rsidR="00776BE0" w:rsidRDefault="00776BE0" w:rsidP="00776BE0">
      <w:pPr>
        <w:widowControl/>
        <w:suppressAutoHyphens w:val="0"/>
        <w:autoSpaceDE w:val="0"/>
        <w:autoSpaceDN w:val="0"/>
        <w:ind w:firstLine="700"/>
        <w:jc w:val="both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776BE0" w:rsidRPr="00C321EB" w:rsidRDefault="00776BE0" w:rsidP="00776BE0">
      <w:pPr>
        <w:widowControl/>
        <w:suppressAutoHyphens w:val="0"/>
        <w:autoSpaceDE w:val="0"/>
        <w:autoSpaceDN w:val="0"/>
        <w:ind w:firstLine="700"/>
        <w:jc w:val="both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</w:p>
    <w:tbl>
      <w:tblPr>
        <w:tblStyle w:val="a7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827"/>
      </w:tblGrid>
      <w:tr w:rsidR="00776BE0" w:rsidTr="00776BE0">
        <w:tc>
          <w:tcPr>
            <w:tcW w:w="5637" w:type="dxa"/>
          </w:tcPr>
          <w:p w:rsidR="00776BE0" w:rsidRPr="00285528" w:rsidRDefault="00776BE0" w:rsidP="00444BFE">
            <w:pPr>
              <w:widowControl/>
              <w:suppressAutoHyphens w:val="0"/>
              <w:spacing w:line="276" w:lineRule="auto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285528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 xml:space="preserve">Глава муниципального округа </w:t>
            </w:r>
            <w:proofErr w:type="gramStart"/>
            <w:r w:rsidRPr="00285528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Северный</w:t>
            </w:r>
            <w:proofErr w:type="gramEnd"/>
          </w:p>
          <w:p w:rsidR="00776BE0" w:rsidRDefault="00776BE0" w:rsidP="00444BFE">
            <w:pPr>
              <w:widowControl/>
              <w:suppressAutoHyphens w:val="0"/>
              <w:spacing w:line="276" w:lineRule="auto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285528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в городе Москве</w:t>
            </w:r>
          </w:p>
        </w:tc>
        <w:tc>
          <w:tcPr>
            <w:tcW w:w="3827" w:type="dxa"/>
          </w:tcPr>
          <w:p w:rsidR="00776BE0" w:rsidRDefault="00776BE0" w:rsidP="00444BFE">
            <w:pPr>
              <w:widowControl/>
              <w:suppressAutoHyphens w:val="0"/>
              <w:spacing w:line="276" w:lineRule="auto"/>
              <w:jc w:val="right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Н.А.</w:t>
            </w:r>
            <w:r w:rsidRPr="00285528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Шах</w:t>
            </w:r>
          </w:p>
        </w:tc>
      </w:tr>
    </w:tbl>
    <w:p w:rsidR="00285528" w:rsidRDefault="00285528" w:rsidP="00776BE0">
      <w:pPr>
        <w:widowControl/>
        <w:suppressAutoHyphens w:val="0"/>
      </w:pPr>
      <w:bookmarkStart w:id="0" w:name="_GoBack"/>
      <w:bookmarkEnd w:id="0"/>
    </w:p>
    <w:sectPr w:rsidR="00285528" w:rsidSect="000104FB">
      <w:headerReference w:type="default" r:id="rId8"/>
      <w:pgSz w:w="11906" w:h="16838"/>
      <w:pgMar w:top="28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8C1" w:rsidRDefault="003E68C1" w:rsidP="00776BE0">
      <w:r>
        <w:separator/>
      </w:r>
    </w:p>
  </w:endnote>
  <w:endnote w:type="continuationSeparator" w:id="0">
    <w:p w:rsidR="003E68C1" w:rsidRDefault="003E68C1" w:rsidP="00776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8C1" w:rsidRDefault="003E68C1" w:rsidP="00776BE0">
      <w:r>
        <w:separator/>
      </w:r>
    </w:p>
  </w:footnote>
  <w:footnote w:type="continuationSeparator" w:id="0">
    <w:p w:rsidR="003E68C1" w:rsidRDefault="003E68C1" w:rsidP="00776B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9794046"/>
      <w:docPartObj>
        <w:docPartGallery w:val="Page Numbers (Top of Page)"/>
        <w:docPartUnique/>
      </w:docPartObj>
    </w:sdtPr>
    <w:sdtEndPr/>
    <w:sdtContent>
      <w:p w:rsidR="00776BE0" w:rsidRDefault="00776BE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04FB">
          <w:rPr>
            <w:noProof/>
          </w:rPr>
          <w:t>2</w:t>
        </w:r>
        <w:r>
          <w:fldChar w:fldCharType="end"/>
        </w:r>
      </w:p>
    </w:sdtContent>
  </w:sdt>
  <w:p w:rsidR="00776BE0" w:rsidRDefault="00776BE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2FB"/>
    <w:rsid w:val="000104FB"/>
    <w:rsid w:val="001B132E"/>
    <w:rsid w:val="00285528"/>
    <w:rsid w:val="003E68C1"/>
    <w:rsid w:val="004372FB"/>
    <w:rsid w:val="00444BFE"/>
    <w:rsid w:val="00453670"/>
    <w:rsid w:val="005C45F2"/>
    <w:rsid w:val="00706DCF"/>
    <w:rsid w:val="00776BE0"/>
    <w:rsid w:val="007A5109"/>
    <w:rsid w:val="00C321EB"/>
    <w:rsid w:val="00D47D4D"/>
    <w:rsid w:val="00E475F0"/>
    <w:rsid w:val="00E74DB9"/>
    <w:rsid w:val="00FC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528"/>
    <w:pPr>
      <w:widowControl w:val="0"/>
      <w:suppressAutoHyphens/>
      <w:spacing w:after="0" w:line="240" w:lineRule="auto"/>
    </w:pPr>
    <w:rPr>
      <w:rFonts w:eastAsia="Arial Unicode MS" w:cs="Arial Unicode MS"/>
      <w:color w:val="auto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6BE0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776BE0"/>
    <w:rPr>
      <w:rFonts w:eastAsia="Arial Unicode MS" w:cs="Mangal"/>
      <w:color w:val="auto"/>
      <w:kern w:val="2"/>
      <w:sz w:val="24"/>
      <w:szCs w:val="21"/>
      <w:lang w:eastAsia="hi-IN" w:bidi="hi-IN"/>
    </w:rPr>
  </w:style>
  <w:style w:type="paragraph" w:styleId="a5">
    <w:name w:val="footer"/>
    <w:basedOn w:val="a"/>
    <w:link w:val="a6"/>
    <w:uiPriority w:val="99"/>
    <w:unhideWhenUsed/>
    <w:rsid w:val="00776BE0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776BE0"/>
    <w:rPr>
      <w:rFonts w:eastAsia="Arial Unicode MS" w:cs="Mangal"/>
      <w:color w:val="auto"/>
      <w:kern w:val="2"/>
      <w:sz w:val="24"/>
      <w:szCs w:val="21"/>
      <w:lang w:eastAsia="hi-IN" w:bidi="hi-IN"/>
    </w:rPr>
  </w:style>
  <w:style w:type="table" w:styleId="a7">
    <w:name w:val="Table Grid"/>
    <w:basedOn w:val="a1"/>
    <w:uiPriority w:val="59"/>
    <w:rsid w:val="00776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0104FB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0104FB"/>
    <w:rPr>
      <w:rFonts w:ascii="Tahoma" w:hAnsi="Tahoma" w:cs="Mangal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0104FB"/>
    <w:rPr>
      <w:rFonts w:ascii="Tahoma" w:eastAsia="Arial Unicode MS" w:hAnsi="Tahoma" w:cs="Mangal"/>
      <w:color w:val="auto"/>
      <w:kern w:val="2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528"/>
    <w:pPr>
      <w:widowControl w:val="0"/>
      <w:suppressAutoHyphens/>
      <w:spacing w:after="0" w:line="240" w:lineRule="auto"/>
    </w:pPr>
    <w:rPr>
      <w:rFonts w:eastAsia="Arial Unicode MS" w:cs="Arial Unicode MS"/>
      <w:color w:val="auto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6BE0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776BE0"/>
    <w:rPr>
      <w:rFonts w:eastAsia="Arial Unicode MS" w:cs="Mangal"/>
      <w:color w:val="auto"/>
      <w:kern w:val="2"/>
      <w:sz w:val="24"/>
      <w:szCs w:val="21"/>
      <w:lang w:eastAsia="hi-IN" w:bidi="hi-IN"/>
    </w:rPr>
  </w:style>
  <w:style w:type="paragraph" w:styleId="a5">
    <w:name w:val="footer"/>
    <w:basedOn w:val="a"/>
    <w:link w:val="a6"/>
    <w:uiPriority w:val="99"/>
    <w:unhideWhenUsed/>
    <w:rsid w:val="00776BE0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776BE0"/>
    <w:rPr>
      <w:rFonts w:eastAsia="Arial Unicode MS" w:cs="Mangal"/>
      <w:color w:val="auto"/>
      <w:kern w:val="2"/>
      <w:sz w:val="24"/>
      <w:szCs w:val="21"/>
      <w:lang w:eastAsia="hi-IN" w:bidi="hi-IN"/>
    </w:rPr>
  </w:style>
  <w:style w:type="table" w:styleId="a7">
    <w:name w:val="Table Grid"/>
    <w:basedOn w:val="a1"/>
    <w:uiPriority w:val="59"/>
    <w:rsid w:val="00776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0104FB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0104FB"/>
    <w:rPr>
      <w:rFonts w:ascii="Tahoma" w:hAnsi="Tahoma" w:cs="Mangal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0104FB"/>
    <w:rPr>
      <w:rFonts w:ascii="Tahoma" w:eastAsia="Arial Unicode MS" w:hAnsi="Tahoma" w:cs="Mangal"/>
      <w:color w:val="auto"/>
      <w:kern w:val="2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4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cp:lastPrinted>2026-03-04T06:39:00Z</cp:lastPrinted>
  <dcterms:created xsi:type="dcterms:W3CDTF">2026-03-04T06:40:00Z</dcterms:created>
  <dcterms:modified xsi:type="dcterms:W3CDTF">2026-03-04T06:40:00Z</dcterms:modified>
</cp:coreProperties>
</file>