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A3E" w:rsidRPr="00FA1A3E" w:rsidRDefault="00FA1A3E" w:rsidP="00FA1A3E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FA1A3E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6F21BCF3" wp14:editId="7C5AB6B3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A3E" w:rsidRPr="00FA1A3E" w:rsidRDefault="00FA1A3E" w:rsidP="00FA1A3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FA1A3E" w:rsidRPr="00FA1A3E" w:rsidRDefault="00FA1A3E" w:rsidP="00FA1A3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FA1A3E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FA1A3E" w:rsidRPr="00FA1A3E" w:rsidRDefault="00FA1A3E" w:rsidP="00FA1A3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FA1A3E" w:rsidRPr="00FA1A3E" w:rsidRDefault="00FA1A3E" w:rsidP="00FA1A3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FA1A3E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FA1A3E" w:rsidRPr="00FA1A3E" w:rsidRDefault="00FA1A3E" w:rsidP="00FA1A3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FA1A3E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FA1A3E" w:rsidRPr="00FA1A3E" w:rsidRDefault="00FA1A3E" w:rsidP="00FA1A3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FA1A3E" w:rsidRPr="00FA1A3E" w:rsidRDefault="00FA1A3E" w:rsidP="00FA1A3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FA1A3E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FA1A3E" w:rsidRPr="00FA1A3E" w:rsidRDefault="00FA1A3E" w:rsidP="00FA1A3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FA1A3E" w:rsidRPr="00FA1A3E" w:rsidRDefault="00FA1A3E" w:rsidP="00FA1A3E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FA1A3E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FA1A3E" w:rsidRPr="00FA1A3E" w:rsidRDefault="00FA1A3E" w:rsidP="00FA1A3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FA1A3E" w:rsidRPr="00FA1A3E" w:rsidRDefault="00FA1A3E" w:rsidP="00FA1A3E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FA1A3E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a5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FA1A3E" w:rsidRPr="00FA1A3E" w:rsidTr="00043A1F">
        <w:tc>
          <w:tcPr>
            <w:tcW w:w="3261" w:type="dxa"/>
            <w:vAlign w:val="bottom"/>
          </w:tcPr>
          <w:p w:rsidR="00FA1A3E" w:rsidRPr="00FA1A3E" w:rsidRDefault="00FA1A3E" w:rsidP="00514962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24</w:t>
            </w:r>
            <w:r w:rsidRPr="00FA1A3E">
              <w:rPr>
                <w:rFonts w:eastAsia="Times New Roman"/>
                <w:b/>
                <w:lang w:eastAsia="ru-RU"/>
              </w:rPr>
              <w:t xml:space="preserve"> марта 2026 г</w:t>
            </w:r>
            <w:r w:rsidR="00514962">
              <w:rPr>
                <w:rFonts w:eastAsia="Times New Roman"/>
                <w:b/>
                <w:lang w:eastAsia="ru-RU"/>
              </w:rPr>
              <w:t>.</w:t>
            </w:r>
          </w:p>
        </w:tc>
        <w:tc>
          <w:tcPr>
            <w:tcW w:w="3828" w:type="dxa"/>
          </w:tcPr>
          <w:p w:rsidR="00FA1A3E" w:rsidRPr="00FA1A3E" w:rsidRDefault="00FA1A3E" w:rsidP="00FA1A3E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FA1A3E" w:rsidRPr="00FA1A3E" w:rsidRDefault="00FA1A3E" w:rsidP="00FA1A3E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FA1A3E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FA1A3E" w:rsidRPr="00FA1A3E" w:rsidRDefault="00FA1A3E" w:rsidP="00FA1A3E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spacing w:val="20"/>
                <w:lang w:eastAsia="ru-RU"/>
              </w:rPr>
              <w:t>6</w:t>
            </w:r>
            <w:r w:rsidRPr="00FA1A3E">
              <w:rPr>
                <w:rFonts w:eastAsia="Times New Roman"/>
                <w:b/>
                <w:spacing w:val="20"/>
                <w:lang w:eastAsia="ru-RU"/>
              </w:rPr>
              <w:t>/</w:t>
            </w:r>
            <w:r>
              <w:rPr>
                <w:rFonts w:eastAsia="Times New Roman"/>
                <w:b/>
                <w:spacing w:val="20"/>
                <w:lang w:eastAsia="ru-RU"/>
              </w:rPr>
              <w:t>3</w:t>
            </w:r>
          </w:p>
        </w:tc>
      </w:tr>
    </w:tbl>
    <w:p w:rsidR="00FA1A3E" w:rsidRPr="00FA1A3E" w:rsidRDefault="00FA1A3E" w:rsidP="00FA1A3E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FA1A3E" w:rsidRPr="00FA1A3E" w:rsidRDefault="00FA1A3E" w:rsidP="00FA1A3E">
      <w:pPr>
        <w:spacing w:after="0" w:line="240" w:lineRule="auto"/>
        <w:ind w:right="4535"/>
        <w:jc w:val="both"/>
        <w:rPr>
          <w:rFonts w:eastAsia="Times New Roman"/>
          <w:b/>
          <w:lang w:eastAsia="ru-RU"/>
        </w:rPr>
      </w:pPr>
    </w:p>
    <w:p w:rsidR="00FA1A3E" w:rsidRPr="00FA1A3E" w:rsidRDefault="00FA1A3E" w:rsidP="004C24F2">
      <w:pPr>
        <w:tabs>
          <w:tab w:val="left" w:pos="4678"/>
          <w:tab w:val="left" w:pos="6804"/>
        </w:tabs>
        <w:spacing w:after="0" w:line="240" w:lineRule="auto"/>
        <w:ind w:right="4252"/>
        <w:jc w:val="both"/>
        <w:rPr>
          <w:rFonts w:eastAsia="Times New Roman"/>
          <w:b/>
          <w:lang w:eastAsia="ru-RU"/>
        </w:rPr>
      </w:pPr>
      <w:r w:rsidRPr="00FA1A3E">
        <w:rPr>
          <w:rFonts w:eastAsia="Times New Roman"/>
          <w:b/>
          <w:lang w:eastAsia="ru-RU"/>
        </w:rPr>
        <w:t xml:space="preserve">О внесении изменений в решение </w:t>
      </w:r>
      <w:r w:rsidRPr="00FA1A3E">
        <w:rPr>
          <w:rFonts w:eastAsia="Times New Roman"/>
          <w:b/>
          <w:iCs/>
        </w:rPr>
        <w:t xml:space="preserve">Совета депутатов </w:t>
      </w:r>
      <w:r w:rsidRPr="00FA1A3E">
        <w:rPr>
          <w:rFonts w:eastAsia="Times New Roman"/>
          <w:b/>
        </w:rPr>
        <w:t xml:space="preserve">внутригородского муниципального образования – муниципального округа </w:t>
      </w:r>
      <w:proofErr w:type="gramStart"/>
      <w:r w:rsidRPr="00FA1A3E">
        <w:rPr>
          <w:rFonts w:eastAsia="Times New Roman"/>
          <w:b/>
        </w:rPr>
        <w:t>Северный</w:t>
      </w:r>
      <w:proofErr w:type="gramEnd"/>
      <w:r w:rsidRPr="00FA1A3E">
        <w:rPr>
          <w:rFonts w:eastAsia="Times New Roman"/>
          <w:b/>
        </w:rPr>
        <w:t xml:space="preserve"> в городе Москве от 27 января 2026 года № 1/4</w:t>
      </w:r>
    </w:p>
    <w:p w:rsidR="00FA1A3E" w:rsidRPr="00FA1A3E" w:rsidRDefault="00FA1A3E" w:rsidP="004C24F2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4252"/>
        <w:jc w:val="both"/>
        <w:rPr>
          <w:rFonts w:eastAsia="Times New Roman"/>
          <w:b/>
          <w:lang w:eastAsia="ru-RU"/>
        </w:rPr>
      </w:pPr>
    </w:p>
    <w:p w:rsidR="004C24F2" w:rsidRPr="004C24F2" w:rsidRDefault="004C24F2" w:rsidP="004C24F2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b/>
        </w:rPr>
      </w:pPr>
      <w:bookmarkStart w:id="0" w:name="Par0"/>
      <w:bookmarkEnd w:id="0"/>
      <w:proofErr w:type="gramStart"/>
      <w:r w:rsidRPr="004C24F2">
        <w:rPr>
          <w:bCs/>
        </w:rPr>
        <w:t xml:space="preserve">В соответствии с пунктом 7 части 1 статьи 2, статьей 6 Закона города Москвы от 25 ноября 2009 года № 9 «О гарантиях осуществления полномочий лиц, замещающих муниципальные должности в городе Москве», Уставом внутригородского муниципального образования – муниципального округа Северный в городе Москве </w:t>
      </w:r>
      <w:r w:rsidRPr="004C24F2">
        <w:rPr>
          <w:b/>
        </w:rPr>
        <w:t xml:space="preserve">Совет депутатов </w:t>
      </w:r>
      <w:r w:rsidRPr="004C24F2">
        <w:rPr>
          <w:b/>
          <w:bCs/>
          <w:iCs/>
        </w:rPr>
        <w:t xml:space="preserve">муниципального округа Северный </w:t>
      </w:r>
      <w:r w:rsidRPr="004C24F2">
        <w:rPr>
          <w:b/>
          <w:bCs/>
        </w:rPr>
        <w:t>в городе Москве</w:t>
      </w:r>
      <w:r w:rsidRPr="004C24F2">
        <w:rPr>
          <w:b/>
        </w:rPr>
        <w:t xml:space="preserve"> решил: </w:t>
      </w:r>
      <w:proofErr w:type="gramEnd"/>
    </w:p>
    <w:p w:rsidR="00FA1A3E" w:rsidRPr="00FA1A3E" w:rsidRDefault="00FA1A3E" w:rsidP="00FA1A3E">
      <w:pPr>
        <w:tabs>
          <w:tab w:val="left" w:pos="2205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ab/>
      </w:r>
    </w:p>
    <w:p w:rsidR="00FA1A3E" w:rsidRPr="00FA1A3E" w:rsidRDefault="00FA1A3E" w:rsidP="00FA1A3E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eastAsia="Times New Roman"/>
          <w:lang w:eastAsia="ru-RU"/>
        </w:rPr>
      </w:pPr>
      <w:r w:rsidRPr="00FA1A3E">
        <w:rPr>
          <w:rFonts w:eastAsia="Times New Roman"/>
          <w:lang w:eastAsia="ru-RU"/>
        </w:rPr>
        <w:t>1. </w:t>
      </w:r>
      <w:r w:rsidRPr="00FA1A3E">
        <w:rPr>
          <w:rFonts w:eastAsia="Times New Roman"/>
          <w:bCs/>
          <w:lang w:eastAsia="ru-RU"/>
        </w:rPr>
        <w:t xml:space="preserve">Внести в </w:t>
      </w:r>
      <w:r w:rsidRPr="00FA1A3E">
        <w:rPr>
          <w:rFonts w:eastAsia="Times New Roman"/>
          <w:lang w:eastAsia="ru-RU"/>
        </w:rPr>
        <w:t xml:space="preserve">решение Совета депутатов внутригородского муниципального образования – муниципального округа </w:t>
      </w:r>
      <w:proofErr w:type="gramStart"/>
      <w:r w:rsidRPr="00FA1A3E">
        <w:rPr>
          <w:rFonts w:eastAsia="Times New Roman"/>
          <w:lang w:eastAsia="ru-RU"/>
        </w:rPr>
        <w:t>Северный</w:t>
      </w:r>
      <w:proofErr w:type="gramEnd"/>
      <w:r w:rsidRPr="00FA1A3E">
        <w:rPr>
          <w:rFonts w:eastAsia="Times New Roman"/>
          <w:lang w:eastAsia="ru-RU"/>
        </w:rPr>
        <w:t xml:space="preserve"> в городе Москве от 27 января 2026 года № 1/4 «О бланках органов местного самоуправления внутригородского муниципального образования – муниципального округа Северный в городе  Москве» изменения, изложив приложение 5 к решению в редакции согласно приложению к настоящему решению.</w:t>
      </w:r>
    </w:p>
    <w:p w:rsidR="00FA1A3E" w:rsidRPr="00FA1A3E" w:rsidRDefault="00FA1A3E" w:rsidP="00FA1A3E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eastAsia="Times New Roman"/>
          <w:iCs/>
          <w:szCs w:val="27"/>
          <w:lang w:eastAsia="ru-RU"/>
        </w:rPr>
      </w:pPr>
      <w:r w:rsidRPr="00FA1A3E">
        <w:rPr>
          <w:rFonts w:eastAsia="Times New Roman"/>
          <w:lang w:eastAsia="ru-RU"/>
        </w:rPr>
        <w:t>2. </w:t>
      </w:r>
      <w:r w:rsidRPr="00FA1A3E">
        <w:rPr>
          <w:rFonts w:eastAsia="Times New Roman"/>
          <w:szCs w:val="27"/>
          <w:lang w:eastAsia="ru-RU"/>
        </w:rPr>
        <w:t xml:space="preserve">Опубликовать настоящее решение в </w:t>
      </w:r>
      <w:r w:rsidRPr="00FA1A3E">
        <w:rPr>
          <w:rFonts w:eastAsia="Times New Roman"/>
          <w:iCs/>
          <w:lang w:eastAsia="ru-RU"/>
        </w:rPr>
        <w:t>сетевом издании «Московский муниципальный вестник»</w:t>
      </w:r>
      <w:r w:rsidRPr="00FA1A3E">
        <w:rPr>
          <w:rFonts w:eastAsia="Times New Roman"/>
          <w:iCs/>
          <w:szCs w:val="27"/>
          <w:lang w:eastAsia="ru-RU"/>
        </w:rPr>
        <w:t>.</w:t>
      </w:r>
    </w:p>
    <w:p w:rsidR="00FA1A3E" w:rsidRPr="00FA1A3E" w:rsidRDefault="00FA1A3E" w:rsidP="00FA1A3E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eastAsia="Times New Roman"/>
          <w:iCs/>
          <w:szCs w:val="27"/>
          <w:lang w:eastAsia="ru-RU"/>
        </w:rPr>
      </w:pPr>
      <w:r w:rsidRPr="00FA1A3E">
        <w:rPr>
          <w:rFonts w:eastAsia="Times New Roman"/>
          <w:iCs/>
          <w:szCs w:val="27"/>
          <w:lang w:eastAsia="ru-RU"/>
        </w:rPr>
        <w:t xml:space="preserve">3. </w:t>
      </w:r>
      <w:proofErr w:type="gramStart"/>
      <w:r w:rsidRPr="00FA1A3E">
        <w:rPr>
          <w:rFonts w:eastAsia="Times New Roman"/>
          <w:iCs/>
          <w:szCs w:val="27"/>
          <w:lang w:eastAsia="ru-RU"/>
        </w:rPr>
        <w:t>Контроль за</w:t>
      </w:r>
      <w:proofErr w:type="gramEnd"/>
      <w:r w:rsidRPr="00FA1A3E">
        <w:rPr>
          <w:rFonts w:eastAsia="Times New Roman"/>
          <w:iCs/>
          <w:szCs w:val="27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FA1A3E" w:rsidRPr="00FA1A3E" w:rsidRDefault="00FA1A3E" w:rsidP="00FA1A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FA1A3E" w:rsidRDefault="00FA1A3E" w:rsidP="004C24F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eastAsia="ru-RU"/>
        </w:rPr>
      </w:pPr>
    </w:p>
    <w:tbl>
      <w:tblPr>
        <w:tblStyle w:val="a5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3119"/>
      </w:tblGrid>
      <w:tr w:rsidR="004C24F2" w:rsidTr="004C24F2">
        <w:tc>
          <w:tcPr>
            <w:tcW w:w="6345" w:type="dxa"/>
          </w:tcPr>
          <w:p w:rsidR="004C24F2" w:rsidRPr="00FA1A3E" w:rsidRDefault="004C24F2" w:rsidP="004C24F2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iCs/>
                <w:lang w:eastAsia="ru-RU"/>
              </w:rPr>
            </w:pPr>
            <w:r w:rsidRPr="00FA1A3E">
              <w:rPr>
                <w:rFonts w:eastAsia="Times New Roman"/>
                <w:b/>
                <w:bCs/>
                <w:lang w:eastAsia="ru-RU"/>
              </w:rPr>
              <w:t xml:space="preserve">Глава </w:t>
            </w:r>
            <w:r w:rsidRPr="00FA1A3E">
              <w:rPr>
                <w:rFonts w:eastAsia="Times New Roman"/>
                <w:b/>
                <w:bCs/>
                <w:iCs/>
                <w:lang w:eastAsia="ru-RU"/>
              </w:rPr>
              <w:t xml:space="preserve">муниципального округа </w:t>
            </w:r>
            <w:proofErr w:type="gramStart"/>
            <w:r w:rsidRPr="00FA1A3E">
              <w:rPr>
                <w:rFonts w:eastAsia="Times New Roman"/>
                <w:b/>
                <w:bCs/>
                <w:iCs/>
                <w:lang w:eastAsia="ru-RU"/>
              </w:rPr>
              <w:t>Северный</w:t>
            </w:r>
            <w:proofErr w:type="gramEnd"/>
          </w:p>
          <w:p w:rsidR="004C24F2" w:rsidRDefault="004C24F2" w:rsidP="004C24F2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1A3E">
              <w:rPr>
                <w:rFonts w:eastAsia="Times New Roman"/>
                <w:b/>
                <w:iCs/>
                <w:lang w:eastAsia="ru-RU"/>
              </w:rPr>
              <w:t>в городе Москве</w:t>
            </w:r>
          </w:p>
        </w:tc>
        <w:tc>
          <w:tcPr>
            <w:tcW w:w="3119" w:type="dxa"/>
            <w:vAlign w:val="bottom"/>
          </w:tcPr>
          <w:p w:rsidR="004C24F2" w:rsidRDefault="004C24F2" w:rsidP="004C24F2">
            <w:pPr>
              <w:autoSpaceDE w:val="0"/>
              <w:autoSpaceDN w:val="0"/>
              <w:adjustRightInd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FA1A3E">
              <w:rPr>
                <w:rFonts w:eastAsia="Times New Roman"/>
                <w:b/>
                <w:lang w:eastAsia="ru-RU"/>
              </w:rPr>
              <w:t>Н.А.Шах</w:t>
            </w:r>
          </w:p>
        </w:tc>
      </w:tr>
    </w:tbl>
    <w:p w:rsidR="004C24F2" w:rsidRDefault="004C24F2">
      <w:pPr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br w:type="page"/>
      </w:r>
    </w:p>
    <w:p w:rsidR="00C77582" w:rsidRDefault="00C77582" w:rsidP="004C24F2">
      <w:pPr>
        <w:spacing w:after="0" w:line="240" w:lineRule="auto"/>
        <w:ind w:right="-1" w:firstLine="4536"/>
        <w:rPr>
          <w:rFonts w:eastAsia="Times New Roman"/>
          <w:lang w:eastAsia="ru-RU"/>
        </w:rPr>
      </w:pPr>
    </w:p>
    <w:p w:rsidR="004C24F2" w:rsidRPr="004C24F2" w:rsidRDefault="004C24F2" w:rsidP="004C24F2">
      <w:pPr>
        <w:spacing w:after="0" w:line="240" w:lineRule="auto"/>
        <w:ind w:right="-1" w:firstLine="4536"/>
        <w:rPr>
          <w:rFonts w:eastAsia="Times New Roman"/>
          <w:lang w:eastAsia="ru-RU"/>
        </w:rPr>
      </w:pPr>
      <w:r w:rsidRPr="004C24F2">
        <w:rPr>
          <w:rFonts w:eastAsia="Times New Roman"/>
          <w:lang w:eastAsia="ru-RU"/>
        </w:rPr>
        <w:t xml:space="preserve">Приложение </w:t>
      </w:r>
    </w:p>
    <w:p w:rsidR="004C24F2" w:rsidRPr="004C24F2" w:rsidRDefault="004C24F2" w:rsidP="004C24F2">
      <w:pPr>
        <w:spacing w:after="0" w:line="240" w:lineRule="auto"/>
        <w:ind w:firstLine="4536"/>
        <w:rPr>
          <w:rFonts w:eastAsia="Times New Roman"/>
          <w:lang w:eastAsia="ru-RU"/>
        </w:rPr>
      </w:pPr>
      <w:r w:rsidRPr="004C24F2">
        <w:rPr>
          <w:rFonts w:eastAsia="Times New Roman"/>
          <w:lang w:eastAsia="ru-RU"/>
        </w:rPr>
        <w:t>к решению Совета депутатов</w:t>
      </w:r>
    </w:p>
    <w:p w:rsidR="004C24F2" w:rsidRPr="004C24F2" w:rsidRDefault="004C24F2" w:rsidP="004C24F2">
      <w:pPr>
        <w:spacing w:after="0" w:line="240" w:lineRule="auto"/>
        <w:ind w:firstLine="4536"/>
        <w:rPr>
          <w:rFonts w:eastAsia="Times New Roman"/>
          <w:lang w:eastAsia="ru-RU"/>
        </w:rPr>
      </w:pPr>
      <w:r w:rsidRPr="004C24F2">
        <w:rPr>
          <w:rFonts w:eastAsia="Times New Roman"/>
          <w:lang w:eastAsia="ru-RU"/>
        </w:rPr>
        <w:t xml:space="preserve">внутригородского муниципального </w:t>
      </w:r>
    </w:p>
    <w:p w:rsidR="004C24F2" w:rsidRPr="004C24F2" w:rsidRDefault="004C24F2" w:rsidP="004C24F2">
      <w:pPr>
        <w:spacing w:after="0" w:line="240" w:lineRule="auto"/>
        <w:ind w:firstLine="4536"/>
        <w:rPr>
          <w:rFonts w:eastAsia="Times New Roman"/>
          <w:lang w:eastAsia="ru-RU"/>
        </w:rPr>
      </w:pPr>
      <w:r w:rsidRPr="004C24F2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4C24F2" w:rsidRPr="004C24F2" w:rsidRDefault="004C24F2" w:rsidP="004C24F2">
      <w:pPr>
        <w:spacing w:after="0" w:line="240" w:lineRule="auto"/>
        <w:ind w:firstLine="4536"/>
        <w:rPr>
          <w:rFonts w:eastAsia="Times New Roman"/>
          <w:lang w:eastAsia="ru-RU"/>
        </w:rPr>
      </w:pPr>
      <w:proofErr w:type="gramStart"/>
      <w:r w:rsidRPr="004C24F2">
        <w:rPr>
          <w:rFonts w:eastAsia="Times New Roman"/>
          <w:lang w:eastAsia="ru-RU"/>
        </w:rPr>
        <w:t>Северный</w:t>
      </w:r>
      <w:proofErr w:type="gramEnd"/>
      <w:r w:rsidRPr="004C24F2">
        <w:rPr>
          <w:rFonts w:eastAsia="Times New Roman"/>
          <w:lang w:eastAsia="ru-RU"/>
        </w:rPr>
        <w:t xml:space="preserve"> в городе Москве</w:t>
      </w:r>
    </w:p>
    <w:p w:rsidR="004C24F2" w:rsidRPr="004C24F2" w:rsidRDefault="004C24F2" w:rsidP="004C24F2">
      <w:pPr>
        <w:spacing w:after="0" w:line="240" w:lineRule="auto"/>
        <w:ind w:firstLine="4536"/>
        <w:rPr>
          <w:rFonts w:eastAsia="Times New Roman"/>
          <w:lang w:eastAsia="ru-RU"/>
        </w:rPr>
      </w:pPr>
      <w:r w:rsidRPr="004C24F2">
        <w:rPr>
          <w:rFonts w:eastAsia="Times New Roman"/>
          <w:lang w:eastAsia="ru-RU"/>
        </w:rPr>
        <w:t xml:space="preserve">от </w:t>
      </w:r>
      <w:r w:rsidR="00514962">
        <w:rPr>
          <w:rFonts w:eastAsia="Times New Roman"/>
          <w:lang w:eastAsia="ru-RU"/>
        </w:rPr>
        <w:t xml:space="preserve">24 марта 2026 г. </w:t>
      </w:r>
      <w:r w:rsidRPr="004C24F2">
        <w:rPr>
          <w:rFonts w:eastAsia="Times New Roman"/>
          <w:lang w:eastAsia="ru-RU"/>
        </w:rPr>
        <w:t xml:space="preserve"> № </w:t>
      </w:r>
      <w:r w:rsidR="00514962">
        <w:rPr>
          <w:rFonts w:eastAsia="Times New Roman"/>
          <w:lang w:eastAsia="ru-RU"/>
        </w:rPr>
        <w:t>6/3</w:t>
      </w:r>
      <w:bookmarkStart w:id="1" w:name="_GoBack"/>
      <w:bookmarkEnd w:id="1"/>
    </w:p>
    <w:p w:rsidR="004C24F2" w:rsidRPr="004C24F2" w:rsidRDefault="004C24F2" w:rsidP="004C24F2">
      <w:pPr>
        <w:spacing w:after="0" w:line="240" w:lineRule="auto"/>
        <w:ind w:right="-1" w:firstLine="4536"/>
        <w:rPr>
          <w:rFonts w:eastAsia="Times New Roman"/>
          <w:lang w:eastAsia="ru-RU"/>
        </w:rPr>
      </w:pP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4C24F2">
        <w:rPr>
          <w:rFonts w:eastAsia="Times New Roman"/>
          <w:b/>
          <w:lang w:eastAsia="ru-RU"/>
        </w:rPr>
        <w:t xml:space="preserve">Форма бланка депутатского запроса </w:t>
      </w: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4C24F2">
        <w:rPr>
          <w:rFonts w:eastAsia="Times New Roman"/>
          <w:b/>
          <w:lang w:eastAsia="ru-RU"/>
        </w:rPr>
        <w:t xml:space="preserve">Совета депутатов внутригородского муниципального образования – муниципального округа </w:t>
      </w:r>
      <w:proofErr w:type="gramStart"/>
      <w:r w:rsidRPr="004C24F2">
        <w:rPr>
          <w:rFonts w:eastAsia="Times New Roman"/>
          <w:b/>
          <w:lang w:eastAsia="ru-RU"/>
        </w:rPr>
        <w:t>Северный</w:t>
      </w:r>
      <w:proofErr w:type="gramEnd"/>
      <w:r w:rsidRPr="004C24F2">
        <w:rPr>
          <w:rFonts w:eastAsia="Times New Roman"/>
          <w:b/>
          <w:lang w:eastAsia="ru-RU"/>
        </w:rPr>
        <w:t xml:space="preserve"> в городе Москве</w:t>
      </w: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4C24F2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4E4BEFB8" wp14:editId="52383D5C">
            <wp:extent cx="60960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b/>
          <w:color w:val="800000"/>
          <w:lang w:eastAsia="ru-RU"/>
        </w:rPr>
      </w:pP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4C24F2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4C24F2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4C24F2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4C24F2">
        <w:rPr>
          <w:rFonts w:eastAsia="Times New Roman"/>
          <w:b/>
          <w:color w:val="800000"/>
          <w:sz w:val="32"/>
          <w:szCs w:val="32"/>
          <w:lang w:eastAsia="ru-RU"/>
        </w:rPr>
        <w:t>СЕВЕРНЫЙ</w:t>
      </w: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4C24F2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4C24F2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ДЕПУТАТСКИЙ ЗАПРОС</w:t>
      </w: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b/>
          <w:color w:val="800000"/>
          <w:sz w:val="24"/>
          <w:szCs w:val="24"/>
          <w:lang w:eastAsia="ru-RU"/>
        </w:rPr>
      </w:pP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color w:val="800000"/>
          <w:sz w:val="20"/>
          <w:szCs w:val="20"/>
          <w:lang w:eastAsia="ru-RU"/>
        </w:rPr>
      </w:pPr>
      <w:r w:rsidRPr="004C24F2">
        <w:rPr>
          <w:rFonts w:eastAsia="Times New Roman"/>
          <w:color w:val="800000"/>
          <w:sz w:val="20"/>
          <w:szCs w:val="20"/>
          <w:lang w:eastAsia="ru-RU"/>
        </w:rPr>
        <w:t>3-я Северная линия, д. 18, Москва, 127204</w:t>
      </w: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color w:val="800000"/>
          <w:sz w:val="20"/>
          <w:szCs w:val="20"/>
          <w:lang w:val="en-US" w:eastAsia="ru-RU"/>
        </w:rPr>
      </w:pPr>
      <w:r w:rsidRPr="004C24F2">
        <w:rPr>
          <w:rFonts w:eastAsia="Times New Roman"/>
          <w:color w:val="800000"/>
          <w:sz w:val="20"/>
          <w:szCs w:val="20"/>
          <w:lang w:eastAsia="ru-RU"/>
        </w:rPr>
        <w:t>Тел</w:t>
      </w:r>
      <w:r w:rsidRPr="004C24F2">
        <w:rPr>
          <w:rFonts w:eastAsia="Times New Roman"/>
          <w:color w:val="800000"/>
          <w:sz w:val="20"/>
          <w:szCs w:val="20"/>
          <w:lang w:val="en-US" w:eastAsia="ru-RU"/>
        </w:rPr>
        <w:t>.</w:t>
      </w:r>
      <w:r w:rsidRPr="004C24F2">
        <w:rPr>
          <w:rFonts w:eastAsia="Times New Roman"/>
          <w:i/>
          <w:iCs/>
          <w:color w:val="800000"/>
          <w:sz w:val="20"/>
          <w:szCs w:val="20"/>
          <w:lang w:val="en-US" w:eastAsia="ru-RU"/>
        </w:rPr>
        <w:t>/</w:t>
      </w:r>
      <w:r w:rsidRPr="004C24F2">
        <w:rPr>
          <w:rFonts w:eastAsia="Times New Roman"/>
          <w:iCs/>
          <w:color w:val="800000"/>
          <w:sz w:val="20"/>
          <w:szCs w:val="20"/>
          <w:lang w:eastAsia="ru-RU"/>
        </w:rPr>
        <w:t>факс</w:t>
      </w:r>
      <w:r w:rsidRPr="004C24F2">
        <w:rPr>
          <w:rFonts w:eastAsia="Times New Roman"/>
          <w:color w:val="800000"/>
          <w:sz w:val="20"/>
          <w:szCs w:val="20"/>
          <w:lang w:val="en-US" w:eastAsia="ru-RU"/>
        </w:rPr>
        <w:t>: (499) 767-66-18, (499) 767-89-78; e-mail: sevmun @ mail.ru;</w:t>
      </w: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color w:val="800000"/>
          <w:sz w:val="20"/>
          <w:szCs w:val="20"/>
          <w:lang w:val="en-US" w:eastAsia="ru-RU"/>
        </w:rPr>
      </w:pPr>
      <w:r w:rsidRPr="004C24F2">
        <w:rPr>
          <w:rFonts w:eastAsia="Times New Roman"/>
          <w:color w:val="800000"/>
          <w:sz w:val="20"/>
          <w:szCs w:val="20"/>
          <w:lang w:val="en-US" w:eastAsia="ru-RU"/>
        </w:rPr>
        <w:t>http://www.severnoe.msk.su</w:t>
      </w: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sz w:val="40"/>
          <w:szCs w:val="40"/>
          <w:lang w:val="en-US" w:eastAsia="ru-RU"/>
        </w:rPr>
      </w:pPr>
    </w:p>
    <w:p w:rsidR="004C24F2" w:rsidRPr="004C24F2" w:rsidRDefault="004C24F2" w:rsidP="004C24F2">
      <w:pPr>
        <w:spacing w:after="0" w:line="240" w:lineRule="auto"/>
        <w:rPr>
          <w:rFonts w:eastAsia="Times New Roman"/>
          <w:lang w:val="en-US" w:eastAsia="ru-RU"/>
        </w:rPr>
      </w:pPr>
      <w:r w:rsidRPr="004C24F2">
        <w:rPr>
          <w:rFonts w:eastAsia="Times New Roman"/>
          <w:b/>
          <w:color w:val="800000"/>
          <w:sz w:val="24"/>
          <w:szCs w:val="24"/>
          <w:lang w:val="en-US" w:eastAsia="ru-RU"/>
        </w:rPr>
        <w:t xml:space="preserve">________________________                                                   </w:t>
      </w:r>
      <w:r w:rsidRPr="004C24F2">
        <w:rPr>
          <w:rFonts w:eastAsia="Times New Roman"/>
          <w:color w:val="800000"/>
          <w:lang w:val="en-US" w:eastAsia="ru-RU"/>
        </w:rPr>
        <w:t>№ __________________</w:t>
      </w:r>
    </w:p>
    <w:p w:rsidR="004C24F2" w:rsidRPr="004C24F2" w:rsidRDefault="004C24F2" w:rsidP="004C24F2">
      <w:pPr>
        <w:spacing w:after="0" w:line="240" w:lineRule="auto"/>
        <w:jc w:val="center"/>
        <w:rPr>
          <w:rFonts w:eastAsia="Times New Roman"/>
          <w:sz w:val="24"/>
          <w:szCs w:val="24"/>
          <w:lang w:val="en-US" w:eastAsia="ru-RU"/>
        </w:rPr>
      </w:pPr>
      <w:r w:rsidRPr="004C24F2">
        <w:rPr>
          <w:rFonts w:eastAsia="Times New Roman"/>
          <w:color w:val="800000"/>
          <w:sz w:val="24"/>
          <w:szCs w:val="24"/>
          <w:u w:val="single" w:color="8E6762"/>
          <w:lang w:val="en-US" w:eastAsia="ru-RU"/>
        </w:rPr>
        <w:t xml:space="preserve"> </w:t>
      </w:r>
    </w:p>
    <w:p w:rsidR="00FA1A3E" w:rsidRPr="00FA1A3E" w:rsidRDefault="00FA1A3E" w:rsidP="00FA1A3E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both"/>
        <w:rPr>
          <w:b/>
          <w:lang w:val="en-US"/>
        </w:rPr>
      </w:pPr>
    </w:p>
    <w:p w:rsidR="00706DCF" w:rsidRPr="004C24F2" w:rsidRDefault="00706DCF">
      <w:pPr>
        <w:rPr>
          <w:lang w:val="en-US"/>
        </w:rPr>
      </w:pPr>
    </w:p>
    <w:sectPr w:rsidR="00706DCF" w:rsidRPr="004C24F2" w:rsidSect="005F68FF">
      <w:headerReference w:type="default" r:id="rId9"/>
      <w:pgSz w:w="11906" w:h="16838"/>
      <w:pgMar w:top="426" w:right="850" w:bottom="993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2B5" w:rsidRDefault="00E602B5" w:rsidP="004C24F2">
      <w:pPr>
        <w:spacing w:after="0" w:line="240" w:lineRule="auto"/>
      </w:pPr>
      <w:r>
        <w:separator/>
      </w:r>
    </w:p>
  </w:endnote>
  <w:endnote w:type="continuationSeparator" w:id="0">
    <w:p w:rsidR="00E602B5" w:rsidRDefault="00E602B5" w:rsidP="004C2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2B5" w:rsidRDefault="00E602B5" w:rsidP="004C24F2">
      <w:pPr>
        <w:spacing w:after="0" w:line="240" w:lineRule="auto"/>
      </w:pPr>
      <w:r>
        <w:separator/>
      </w:r>
    </w:p>
  </w:footnote>
  <w:footnote w:type="continuationSeparator" w:id="0">
    <w:p w:rsidR="00E602B5" w:rsidRDefault="00E602B5" w:rsidP="004C24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5771651"/>
      <w:docPartObj>
        <w:docPartGallery w:val="Page Numbers (Top of Page)"/>
        <w:docPartUnique/>
      </w:docPartObj>
    </w:sdtPr>
    <w:sdtEndPr/>
    <w:sdtContent>
      <w:p w:rsidR="00992995" w:rsidRDefault="00F87B7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4962">
          <w:rPr>
            <w:noProof/>
          </w:rPr>
          <w:t>2</w:t>
        </w:r>
        <w:r>
          <w:fldChar w:fldCharType="end"/>
        </w:r>
      </w:p>
    </w:sdtContent>
  </w:sdt>
  <w:p w:rsidR="00992995" w:rsidRPr="00FE12EA" w:rsidRDefault="00E602B5">
    <w:pPr>
      <w:pStyle w:val="a3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474"/>
    <w:rsid w:val="0003696E"/>
    <w:rsid w:val="001D3C6A"/>
    <w:rsid w:val="00296118"/>
    <w:rsid w:val="004C24F2"/>
    <w:rsid w:val="00514962"/>
    <w:rsid w:val="00646474"/>
    <w:rsid w:val="00706DCF"/>
    <w:rsid w:val="007A5109"/>
    <w:rsid w:val="00C00429"/>
    <w:rsid w:val="00C43F71"/>
    <w:rsid w:val="00C77582"/>
    <w:rsid w:val="00E602B5"/>
    <w:rsid w:val="00F87B79"/>
    <w:rsid w:val="00FA1A3E"/>
    <w:rsid w:val="00FB1C35"/>
    <w:rsid w:val="00FF2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1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A1A3E"/>
    <w:rPr>
      <w:color w:val="auto"/>
    </w:rPr>
  </w:style>
  <w:style w:type="table" w:styleId="a5">
    <w:name w:val="Table Grid"/>
    <w:basedOn w:val="a1"/>
    <w:uiPriority w:val="59"/>
    <w:rsid w:val="00FA1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A1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1A3E"/>
    <w:rPr>
      <w:rFonts w:ascii="Tahoma" w:hAnsi="Tahoma" w:cs="Tahoma"/>
      <w:color w:val="auto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4C2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C24F2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1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A1A3E"/>
    <w:rPr>
      <w:color w:val="auto"/>
    </w:rPr>
  </w:style>
  <w:style w:type="table" w:styleId="a5">
    <w:name w:val="Table Grid"/>
    <w:basedOn w:val="a1"/>
    <w:uiPriority w:val="59"/>
    <w:rsid w:val="00FA1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A1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1A3E"/>
    <w:rPr>
      <w:rFonts w:ascii="Tahoma" w:hAnsi="Tahoma" w:cs="Tahoma"/>
      <w:color w:val="auto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4C2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C24F2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8</cp:revision>
  <dcterms:created xsi:type="dcterms:W3CDTF">2026-03-25T13:36:00Z</dcterms:created>
  <dcterms:modified xsi:type="dcterms:W3CDTF">2026-03-26T06:45:00Z</dcterms:modified>
</cp:coreProperties>
</file>