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44C3" w:rsidRPr="00D944C3" w:rsidRDefault="00D944C3" w:rsidP="00D944C3">
      <w:pPr>
        <w:spacing w:after="0" w:line="240" w:lineRule="auto"/>
        <w:ind w:left="-1134" w:right="-284"/>
        <w:jc w:val="center"/>
        <w:rPr>
          <w:rFonts w:eastAsia="Times New Roman"/>
          <w:sz w:val="24"/>
          <w:szCs w:val="24"/>
          <w:lang w:eastAsia="ru-RU"/>
        </w:rPr>
      </w:pPr>
      <w:r w:rsidRPr="00D944C3">
        <w:rPr>
          <w:rFonts w:ascii="Calibri" w:eastAsia="Calibri" w:hAnsi="Calibri"/>
          <w:noProof/>
          <w:sz w:val="22"/>
          <w:szCs w:val="22"/>
          <w:lang w:eastAsia="ru-RU"/>
        </w:rPr>
        <w:drawing>
          <wp:inline distT="0" distB="0" distL="0" distR="0" wp14:anchorId="4ABBB722" wp14:editId="1E6D6999">
            <wp:extent cx="489600" cy="612000"/>
            <wp:effectExtent l="0" t="0" r="571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600" cy="61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44C3" w:rsidRPr="00D944C3" w:rsidRDefault="00D944C3" w:rsidP="00D944C3">
      <w:pPr>
        <w:spacing w:after="0" w:line="240" w:lineRule="auto"/>
        <w:ind w:left="-1134" w:right="-284"/>
        <w:jc w:val="center"/>
        <w:rPr>
          <w:rFonts w:eastAsia="Times New Roman"/>
          <w:b/>
          <w:color w:val="800000"/>
          <w:lang w:eastAsia="ru-RU"/>
        </w:rPr>
      </w:pPr>
    </w:p>
    <w:p w:rsidR="00D944C3" w:rsidRPr="00D944C3" w:rsidRDefault="00D944C3" w:rsidP="00D944C3">
      <w:pPr>
        <w:spacing w:after="0" w:line="240" w:lineRule="auto"/>
        <w:ind w:left="-1134" w:right="-284"/>
        <w:jc w:val="center"/>
        <w:rPr>
          <w:rFonts w:eastAsia="Times New Roman"/>
          <w:b/>
          <w:color w:val="800000"/>
          <w:spacing w:val="20"/>
          <w:sz w:val="32"/>
          <w:szCs w:val="32"/>
          <w:lang w:eastAsia="ru-RU"/>
        </w:rPr>
      </w:pPr>
      <w:r w:rsidRPr="00D944C3">
        <w:rPr>
          <w:rFonts w:eastAsia="Times New Roman"/>
          <w:b/>
          <w:color w:val="800000"/>
          <w:spacing w:val="20"/>
          <w:sz w:val="32"/>
          <w:szCs w:val="32"/>
          <w:lang w:eastAsia="ru-RU"/>
        </w:rPr>
        <w:t>СОВЕТ ДЕПУТАТОВ</w:t>
      </w:r>
    </w:p>
    <w:p w:rsidR="00D944C3" w:rsidRPr="00D944C3" w:rsidRDefault="00D944C3" w:rsidP="00D944C3">
      <w:pPr>
        <w:spacing w:after="0" w:line="240" w:lineRule="auto"/>
        <w:ind w:left="-1134" w:right="-284"/>
        <w:jc w:val="center"/>
        <w:rPr>
          <w:rFonts w:eastAsia="Times New Roman"/>
          <w:b/>
          <w:color w:val="800000"/>
          <w:sz w:val="6"/>
          <w:szCs w:val="6"/>
          <w:lang w:eastAsia="ru-RU"/>
        </w:rPr>
      </w:pPr>
    </w:p>
    <w:p w:rsidR="00D944C3" w:rsidRPr="00D944C3" w:rsidRDefault="00D944C3" w:rsidP="00D944C3">
      <w:pPr>
        <w:spacing w:after="0" w:line="240" w:lineRule="auto"/>
        <w:ind w:left="-1134" w:right="-284"/>
        <w:jc w:val="center"/>
        <w:rPr>
          <w:rFonts w:eastAsia="Times New Roman"/>
          <w:color w:val="800000"/>
          <w:sz w:val="24"/>
          <w:szCs w:val="24"/>
          <w:lang w:eastAsia="ru-RU"/>
        </w:rPr>
      </w:pPr>
      <w:r w:rsidRPr="00D944C3">
        <w:rPr>
          <w:rFonts w:eastAsia="Times New Roman"/>
          <w:color w:val="800000"/>
          <w:sz w:val="24"/>
          <w:szCs w:val="24"/>
          <w:lang w:eastAsia="ru-RU"/>
        </w:rPr>
        <w:t>ВНУТРИГОРОДСКОГО МУНИЦИПАЛЬНОГО ОБРАЗОВАНИЯ –</w:t>
      </w:r>
    </w:p>
    <w:p w:rsidR="00D944C3" w:rsidRPr="00D944C3" w:rsidRDefault="00D944C3" w:rsidP="00D944C3">
      <w:pPr>
        <w:spacing w:after="0" w:line="240" w:lineRule="auto"/>
        <w:ind w:left="-1134" w:right="-284"/>
        <w:jc w:val="center"/>
        <w:rPr>
          <w:rFonts w:eastAsia="Times New Roman"/>
          <w:color w:val="800000"/>
          <w:sz w:val="24"/>
          <w:szCs w:val="24"/>
          <w:lang w:eastAsia="ru-RU"/>
        </w:rPr>
      </w:pPr>
      <w:r w:rsidRPr="00D944C3">
        <w:rPr>
          <w:rFonts w:eastAsia="Times New Roman"/>
          <w:color w:val="800000"/>
          <w:sz w:val="24"/>
          <w:szCs w:val="24"/>
          <w:lang w:eastAsia="ru-RU"/>
        </w:rPr>
        <w:t xml:space="preserve">МУНИЦИПАЛЬНОГО ОКРУГА </w:t>
      </w:r>
    </w:p>
    <w:p w:rsidR="00D944C3" w:rsidRPr="00D944C3" w:rsidRDefault="00D944C3" w:rsidP="00D944C3">
      <w:pPr>
        <w:spacing w:after="0" w:line="240" w:lineRule="auto"/>
        <w:ind w:left="-1134" w:right="-284"/>
        <w:jc w:val="center"/>
        <w:rPr>
          <w:rFonts w:eastAsia="Times New Roman"/>
          <w:color w:val="800000"/>
          <w:sz w:val="6"/>
          <w:szCs w:val="6"/>
          <w:lang w:eastAsia="ru-RU"/>
        </w:rPr>
      </w:pPr>
    </w:p>
    <w:p w:rsidR="00D944C3" w:rsidRPr="00D944C3" w:rsidRDefault="00D944C3" w:rsidP="00D944C3">
      <w:pPr>
        <w:spacing w:after="0" w:line="240" w:lineRule="auto"/>
        <w:ind w:left="-1134" w:right="-284"/>
        <w:jc w:val="center"/>
        <w:rPr>
          <w:rFonts w:eastAsia="Times New Roman"/>
          <w:b/>
          <w:color w:val="800000"/>
          <w:spacing w:val="20"/>
          <w:sz w:val="32"/>
          <w:szCs w:val="32"/>
          <w:lang w:eastAsia="ru-RU"/>
        </w:rPr>
      </w:pPr>
      <w:r w:rsidRPr="00D944C3">
        <w:rPr>
          <w:rFonts w:eastAsia="Times New Roman"/>
          <w:b/>
          <w:color w:val="800000"/>
          <w:spacing w:val="20"/>
          <w:sz w:val="32"/>
          <w:szCs w:val="32"/>
          <w:lang w:eastAsia="ru-RU"/>
        </w:rPr>
        <w:t>СЕВЕРНЫЙ</w:t>
      </w:r>
    </w:p>
    <w:p w:rsidR="00D944C3" w:rsidRPr="00D944C3" w:rsidRDefault="00D944C3" w:rsidP="00D944C3">
      <w:pPr>
        <w:spacing w:after="0" w:line="240" w:lineRule="auto"/>
        <w:ind w:left="-1134" w:right="-284"/>
        <w:jc w:val="center"/>
        <w:rPr>
          <w:rFonts w:eastAsia="Times New Roman"/>
          <w:b/>
          <w:color w:val="800000"/>
          <w:sz w:val="6"/>
          <w:szCs w:val="6"/>
          <w:lang w:eastAsia="ru-RU"/>
        </w:rPr>
      </w:pPr>
    </w:p>
    <w:p w:rsidR="00D944C3" w:rsidRPr="00D944C3" w:rsidRDefault="00D944C3" w:rsidP="00D944C3">
      <w:pPr>
        <w:spacing w:after="0" w:line="240" w:lineRule="auto"/>
        <w:ind w:left="-1134" w:right="-284"/>
        <w:jc w:val="center"/>
        <w:rPr>
          <w:rFonts w:eastAsia="Times New Roman"/>
          <w:color w:val="800000"/>
          <w:sz w:val="24"/>
          <w:szCs w:val="24"/>
          <w:lang w:eastAsia="ru-RU"/>
        </w:rPr>
      </w:pPr>
      <w:r w:rsidRPr="00D944C3">
        <w:rPr>
          <w:rFonts w:eastAsia="Times New Roman"/>
          <w:color w:val="800000"/>
          <w:sz w:val="24"/>
          <w:szCs w:val="24"/>
          <w:lang w:eastAsia="ru-RU"/>
        </w:rPr>
        <w:t>В ГОРОДЕ МОСКВЕ</w:t>
      </w:r>
    </w:p>
    <w:p w:rsidR="00D944C3" w:rsidRPr="00D944C3" w:rsidRDefault="00D944C3" w:rsidP="00D944C3">
      <w:pPr>
        <w:spacing w:after="0" w:line="240" w:lineRule="auto"/>
        <w:ind w:left="-1134" w:right="-284"/>
        <w:jc w:val="center"/>
        <w:rPr>
          <w:rFonts w:eastAsia="Times New Roman"/>
          <w:b/>
          <w:color w:val="800000"/>
          <w:sz w:val="40"/>
          <w:szCs w:val="40"/>
          <w:lang w:eastAsia="ru-RU"/>
        </w:rPr>
      </w:pPr>
    </w:p>
    <w:p w:rsidR="00D944C3" w:rsidRPr="00D944C3" w:rsidRDefault="00D944C3" w:rsidP="00D944C3">
      <w:pPr>
        <w:spacing w:after="0" w:line="240" w:lineRule="auto"/>
        <w:ind w:left="-1134" w:right="-284"/>
        <w:jc w:val="center"/>
        <w:rPr>
          <w:rFonts w:eastAsia="Times New Roman"/>
          <w:b/>
          <w:color w:val="800000"/>
          <w:spacing w:val="20"/>
          <w:sz w:val="32"/>
          <w:szCs w:val="32"/>
          <w:lang w:eastAsia="ru-RU"/>
        </w:rPr>
      </w:pPr>
      <w:r w:rsidRPr="00D944C3">
        <w:rPr>
          <w:rFonts w:eastAsia="Times New Roman"/>
          <w:b/>
          <w:color w:val="800000"/>
          <w:spacing w:val="20"/>
          <w:sz w:val="32"/>
          <w:szCs w:val="32"/>
          <w:lang w:eastAsia="ru-RU"/>
        </w:rPr>
        <w:t>РЕШЕНИЕ</w:t>
      </w:r>
    </w:p>
    <w:tbl>
      <w:tblPr>
        <w:tblStyle w:val="1"/>
        <w:tblW w:w="9640" w:type="dxa"/>
        <w:tblInd w:w="-1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61"/>
        <w:gridCol w:w="3828"/>
        <w:gridCol w:w="850"/>
        <w:gridCol w:w="1701"/>
      </w:tblGrid>
      <w:tr w:rsidR="00D944C3" w:rsidRPr="00D944C3" w:rsidTr="002735A0">
        <w:tc>
          <w:tcPr>
            <w:tcW w:w="3261" w:type="dxa"/>
            <w:vAlign w:val="bottom"/>
          </w:tcPr>
          <w:p w:rsidR="00D944C3" w:rsidRPr="00D944C3" w:rsidRDefault="00D944C3" w:rsidP="00D944C3">
            <w:pPr>
              <w:ind w:right="-284"/>
              <w:rPr>
                <w:b/>
                <w:spacing w:val="20"/>
              </w:rPr>
            </w:pPr>
            <w:r w:rsidRPr="00D944C3">
              <w:rPr>
                <w:b/>
              </w:rPr>
              <w:t>2</w:t>
            </w:r>
            <w:r>
              <w:rPr>
                <w:b/>
              </w:rPr>
              <w:t xml:space="preserve">3 июня </w:t>
            </w:r>
            <w:r w:rsidRPr="00D944C3">
              <w:rPr>
                <w:b/>
              </w:rPr>
              <w:t>2026 года</w:t>
            </w:r>
          </w:p>
        </w:tc>
        <w:tc>
          <w:tcPr>
            <w:tcW w:w="3828" w:type="dxa"/>
          </w:tcPr>
          <w:p w:rsidR="00D944C3" w:rsidRPr="00D944C3" w:rsidRDefault="00D944C3" w:rsidP="00D944C3">
            <w:pPr>
              <w:ind w:left="-1134" w:right="-568"/>
              <w:jc w:val="center"/>
              <w:rPr>
                <w:b/>
                <w:color w:val="800000"/>
                <w:spacing w:val="20"/>
                <w:sz w:val="40"/>
                <w:szCs w:val="40"/>
              </w:rPr>
            </w:pPr>
          </w:p>
        </w:tc>
        <w:tc>
          <w:tcPr>
            <w:tcW w:w="850" w:type="dxa"/>
            <w:vAlign w:val="bottom"/>
          </w:tcPr>
          <w:p w:rsidR="00D944C3" w:rsidRPr="00D944C3" w:rsidRDefault="00D944C3" w:rsidP="00D944C3">
            <w:pPr>
              <w:ind w:left="-215" w:right="-533" w:firstLine="249"/>
              <w:rPr>
                <w:color w:val="800000"/>
                <w:spacing w:val="20"/>
                <w:sz w:val="40"/>
                <w:szCs w:val="40"/>
              </w:rPr>
            </w:pPr>
            <w:r w:rsidRPr="00D944C3">
              <w:rPr>
                <w:spacing w:val="20"/>
              </w:rPr>
              <w:t>№</w:t>
            </w:r>
          </w:p>
        </w:tc>
        <w:tc>
          <w:tcPr>
            <w:tcW w:w="1701" w:type="dxa"/>
            <w:vAlign w:val="bottom"/>
          </w:tcPr>
          <w:p w:rsidR="00D944C3" w:rsidRPr="00D944C3" w:rsidRDefault="00D944C3" w:rsidP="00D944C3">
            <w:pPr>
              <w:ind w:left="-1134" w:right="-284"/>
              <w:jc w:val="center"/>
              <w:rPr>
                <w:b/>
                <w:spacing w:val="20"/>
              </w:rPr>
            </w:pPr>
            <w:r>
              <w:rPr>
                <w:b/>
                <w:spacing w:val="20"/>
              </w:rPr>
              <w:t>9</w:t>
            </w:r>
            <w:r w:rsidRPr="00D944C3">
              <w:rPr>
                <w:b/>
                <w:spacing w:val="20"/>
              </w:rPr>
              <w:t>/</w:t>
            </w:r>
            <w:r>
              <w:rPr>
                <w:b/>
                <w:spacing w:val="20"/>
              </w:rPr>
              <w:t>4</w:t>
            </w:r>
          </w:p>
        </w:tc>
      </w:tr>
    </w:tbl>
    <w:p w:rsidR="00D944C3" w:rsidRDefault="00D944C3" w:rsidP="009E75F6">
      <w:pPr>
        <w:widowControl w:val="0"/>
        <w:autoSpaceDE w:val="0"/>
        <w:autoSpaceDN w:val="0"/>
        <w:adjustRightInd w:val="0"/>
        <w:spacing w:after="0" w:line="240" w:lineRule="auto"/>
        <w:ind w:right="4819"/>
        <w:jc w:val="both"/>
        <w:rPr>
          <w:rFonts w:eastAsia="Times New Roman"/>
          <w:b/>
          <w:bCs/>
          <w:lang w:eastAsia="ru-RU"/>
        </w:rPr>
      </w:pPr>
    </w:p>
    <w:p w:rsidR="009E75F6" w:rsidRPr="009E75F6" w:rsidRDefault="009E75F6" w:rsidP="009E75F6">
      <w:pPr>
        <w:widowControl w:val="0"/>
        <w:autoSpaceDE w:val="0"/>
        <w:autoSpaceDN w:val="0"/>
        <w:adjustRightInd w:val="0"/>
        <w:spacing w:after="0" w:line="240" w:lineRule="auto"/>
        <w:ind w:right="4819"/>
        <w:jc w:val="both"/>
        <w:rPr>
          <w:rFonts w:eastAsia="Times New Roman"/>
          <w:b/>
          <w:bCs/>
          <w:lang w:eastAsia="ru-RU"/>
        </w:rPr>
      </w:pPr>
      <w:bookmarkStart w:id="0" w:name="_GoBack"/>
      <w:bookmarkEnd w:id="0"/>
      <w:r w:rsidRPr="009E75F6">
        <w:rPr>
          <w:rFonts w:eastAsia="Times New Roman"/>
          <w:b/>
          <w:bCs/>
          <w:lang w:eastAsia="ru-RU"/>
        </w:rPr>
        <w:t xml:space="preserve">О признании </w:t>
      </w:r>
      <w:proofErr w:type="gramStart"/>
      <w:r w:rsidRPr="009E75F6">
        <w:rPr>
          <w:rFonts w:eastAsia="Times New Roman"/>
          <w:b/>
          <w:bCs/>
          <w:lang w:eastAsia="ru-RU"/>
        </w:rPr>
        <w:t>утратившим</w:t>
      </w:r>
      <w:proofErr w:type="gramEnd"/>
      <w:r w:rsidRPr="009E75F6">
        <w:rPr>
          <w:rFonts w:eastAsia="Times New Roman"/>
          <w:b/>
          <w:bCs/>
          <w:lang w:eastAsia="ru-RU"/>
        </w:rPr>
        <w:t xml:space="preserve"> силу решения  Совета депутатов муниципального округа Северный от 12 ноября 2019 года № 14/5</w:t>
      </w:r>
    </w:p>
    <w:p w:rsidR="009E75F6" w:rsidRPr="009E75F6" w:rsidRDefault="009E75F6" w:rsidP="009E75F6">
      <w:pPr>
        <w:widowControl w:val="0"/>
        <w:autoSpaceDE w:val="0"/>
        <w:autoSpaceDN w:val="0"/>
        <w:adjustRightInd w:val="0"/>
        <w:spacing w:after="0" w:line="240" w:lineRule="auto"/>
        <w:ind w:right="4819"/>
        <w:jc w:val="both"/>
        <w:rPr>
          <w:rFonts w:eastAsia="Times New Roman"/>
          <w:b/>
          <w:bCs/>
          <w:lang w:eastAsia="ru-RU"/>
        </w:rPr>
      </w:pPr>
    </w:p>
    <w:p w:rsidR="009E75F6" w:rsidRPr="009E75F6" w:rsidRDefault="009E75F6" w:rsidP="009E75F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/>
          <w:lang w:eastAsia="ru-RU"/>
        </w:rPr>
      </w:pPr>
      <w:r w:rsidRPr="009E75F6">
        <w:rPr>
          <w:rFonts w:eastAsia="Times New Roman"/>
          <w:bCs/>
        </w:rPr>
        <w:t xml:space="preserve">На основании части 8 </w:t>
      </w:r>
      <w:r w:rsidRPr="009E75F6">
        <w:rPr>
          <w:rFonts w:eastAsia="Times New Roman"/>
          <w:bCs/>
          <w:lang w:eastAsia="ru-RU"/>
        </w:rPr>
        <w:t xml:space="preserve">статьи 17 </w:t>
      </w:r>
      <w:r w:rsidRPr="009E75F6">
        <w:rPr>
          <w:rFonts w:eastAsia="Times New Roman"/>
          <w:lang w:eastAsia="ru-RU"/>
        </w:rPr>
        <w:t xml:space="preserve">Закона города Москвы </w:t>
      </w:r>
      <w:r w:rsidRPr="009E75F6">
        <w:rPr>
          <w:rFonts w:eastAsia="Times New Roman"/>
          <w:lang w:eastAsia="ru-RU"/>
        </w:rPr>
        <w:br/>
        <w:t xml:space="preserve">от 6 ноября 2002 года № 56 «Об организации местного самоуправления в городе Москве», в соответствии с Уставом внутригородского муниципального образования – муниципального округа Северный в городе Москве </w:t>
      </w:r>
      <w:r w:rsidRPr="009E75F6">
        <w:rPr>
          <w:rFonts w:eastAsia="Times New Roman"/>
          <w:b/>
          <w:lang w:eastAsia="ru-RU"/>
        </w:rPr>
        <w:t>Совет депутатов муниципального округа</w:t>
      </w:r>
      <w:r w:rsidRPr="009E75F6">
        <w:rPr>
          <w:rFonts w:eastAsia="Times New Roman"/>
          <w:b/>
          <w:i/>
          <w:lang w:eastAsia="ru-RU"/>
        </w:rPr>
        <w:t xml:space="preserve"> </w:t>
      </w:r>
      <w:r w:rsidRPr="009E75F6">
        <w:rPr>
          <w:rFonts w:eastAsia="Times New Roman"/>
          <w:b/>
          <w:lang w:eastAsia="ru-RU"/>
        </w:rPr>
        <w:t>Северный в городе Москве решил:</w:t>
      </w:r>
      <w:r w:rsidRPr="009E75F6">
        <w:rPr>
          <w:rFonts w:eastAsia="Times New Roman"/>
          <w:lang w:eastAsia="ru-RU"/>
        </w:rPr>
        <w:t xml:space="preserve"> </w:t>
      </w:r>
    </w:p>
    <w:p w:rsidR="009E75F6" w:rsidRPr="009E75F6" w:rsidRDefault="009E75F6" w:rsidP="009E75F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/>
          <w:lang w:eastAsia="ru-RU"/>
        </w:rPr>
      </w:pPr>
    </w:p>
    <w:p w:rsidR="009E75F6" w:rsidRPr="009E75F6" w:rsidRDefault="009E75F6" w:rsidP="009E75F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/>
          <w:lang w:eastAsia="ru-RU"/>
        </w:rPr>
      </w:pPr>
      <w:r w:rsidRPr="009E75F6">
        <w:rPr>
          <w:rFonts w:eastAsia="Times New Roman"/>
          <w:lang w:eastAsia="ru-RU"/>
        </w:rPr>
        <w:t xml:space="preserve">1. Признать утратившим силу решение Совета депутатов муниципального округа Северный от 12 ноября  2019 года № 14/5 «Об утверждении </w:t>
      </w:r>
      <w:proofErr w:type="gramStart"/>
      <w:r w:rsidRPr="009E75F6">
        <w:rPr>
          <w:rFonts w:eastAsia="Times New Roman"/>
          <w:lang w:eastAsia="ru-RU"/>
        </w:rPr>
        <w:t>Регламента реализации отдельного полномочия города Москвы</w:t>
      </w:r>
      <w:proofErr w:type="gramEnd"/>
      <w:r w:rsidRPr="009E75F6">
        <w:rPr>
          <w:rFonts w:eastAsia="Times New Roman"/>
          <w:lang w:eastAsia="ru-RU"/>
        </w:rPr>
        <w:t xml:space="preserve"> по согласованию установки ограждающих устройств на придомовых территориях многоквартирных домов в муниципальном округе Северный».</w:t>
      </w:r>
    </w:p>
    <w:p w:rsidR="009E75F6" w:rsidRPr="009E75F6" w:rsidRDefault="009E75F6" w:rsidP="009E75F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/>
          <w:lang w:eastAsia="ru-RU"/>
        </w:rPr>
      </w:pPr>
      <w:r w:rsidRPr="009E75F6">
        <w:rPr>
          <w:rFonts w:eastAsia="Times New Roman"/>
          <w:lang w:eastAsia="ru-RU"/>
        </w:rPr>
        <w:t>2. Опубликовать настоящее решение в сетевом издании «Московский муниципальный вестник»</w:t>
      </w:r>
      <w:r w:rsidRPr="009E75F6">
        <w:rPr>
          <w:rFonts w:eastAsia="Calibri"/>
          <w:bCs/>
          <w:lang w:eastAsia="ru-RU"/>
        </w:rPr>
        <w:t>.</w:t>
      </w:r>
    </w:p>
    <w:p w:rsidR="009E75F6" w:rsidRPr="009E75F6" w:rsidRDefault="009E75F6" w:rsidP="009E75F6">
      <w:pPr>
        <w:spacing w:after="0" w:line="240" w:lineRule="auto"/>
        <w:jc w:val="both"/>
        <w:rPr>
          <w:rFonts w:eastAsia="Times New Roman"/>
          <w:b/>
          <w:bCs/>
          <w:lang w:eastAsia="ru-RU"/>
        </w:rPr>
      </w:pPr>
    </w:p>
    <w:tbl>
      <w:tblPr>
        <w:tblStyle w:val="a5"/>
        <w:tblpPr w:leftFromText="180" w:rightFromText="180" w:vertAnchor="text" w:horzAnchor="margin" w:tblpY="14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49"/>
        <w:gridCol w:w="4722"/>
      </w:tblGrid>
      <w:tr w:rsidR="009E75F6" w:rsidRPr="009E75F6" w:rsidTr="00C06EAC">
        <w:tc>
          <w:tcPr>
            <w:tcW w:w="4849" w:type="dxa"/>
          </w:tcPr>
          <w:p w:rsidR="009E75F6" w:rsidRPr="009E75F6" w:rsidRDefault="009E75F6" w:rsidP="009E75F6">
            <w:pPr>
              <w:jc w:val="both"/>
              <w:rPr>
                <w:b/>
                <w:bCs/>
                <w:sz w:val="28"/>
                <w:szCs w:val="28"/>
              </w:rPr>
            </w:pPr>
            <w:r w:rsidRPr="009E75F6">
              <w:rPr>
                <w:b/>
                <w:bCs/>
                <w:sz w:val="28"/>
                <w:szCs w:val="28"/>
              </w:rPr>
              <w:t>Глава муниципального округа</w:t>
            </w:r>
          </w:p>
          <w:p w:rsidR="009E75F6" w:rsidRPr="009E75F6" w:rsidRDefault="009E75F6" w:rsidP="009E75F6">
            <w:pPr>
              <w:jc w:val="both"/>
              <w:rPr>
                <w:b/>
                <w:bCs/>
                <w:sz w:val="28"/>
                <w:szCs w:val="28"/>
              </w:rPr>
            </w:pPr>
            <w:proofErr w:type="gramStart"/>
            <w:r w:rsidRPr="009E75F6">
              <w:rPr>
                <w:b/>
                <w:iCs/>
                <w:sz w:val="28"/>
                <w:szCs w:val="28"/>
              </w:rPr>
              <w:t>Северный</w:t>
            </w:r>
            <w:proofErr w:type="gramEnd"/>
            <w:r w:rsidRPr="009E75F6">
              <w:rPr>
                <w:b/>
                <w:iCs/>
                <w:sz w:val="28"/>
                <w:szCs w:val="28"/>
              </w:rPr>
              <w:t xml:space="preserve"> в городе Москве</w:t>
            </w:r>
          </w:p>
        </w:tc>
        <w:tc>
          <w:tcPr>
            <w:tcW w:w="4722" w:type="dxa"/>
            <w:vAlign w:val="bottom"/>
          </w:tcPr>
          <w:p w:rsidR="009E75F6" w:rsidRPr="009E75F6" w:rsidRDefault="009E75F6" w:rsidP="009E75F6">
            <w:pPr>
              <w:jc w:val="right"/>
              <w:rPr>
                <w:b/>
                <w:bCs/>
                <w:sz w:val="28"/>
                <w:szCs w:val="28"/>
              </w:rPr>
            </w:pPr>
            <w:r w:rsidRPr="009E75F6">
              <w:rPr>
                <w:b/>
                <w:sz w:val="28"/>
                <w:szCs w:val="28"/>
              </w:rPr>
              <w:t>Н.А. Шах</w:t>
            </w:r>
          </w:p>
        </w:tc>
      </w:tr>
    </w:tbl>
    <w:p w:rsidR="00706DCF" w:rsidRDefault="00706DCF" w:rsidP="009E75F6">
      <w:pPr>
        <w:spacing w:after="0" w:line="240" w:lineRule="auto"/>
        <w:jc w:val="both"/>
      </w:pPr>
    </w:p>
    <w:sectPr w:rsidR="00706DCF" w:rsidSect="00D944C3">
      <w:headerReference w:type="default" r:id="rId8"/>
      <w:pgSz w:w="11906" w:h="16838"/>
      <w:pgMar w:top="426" w:right="850" w:bottom="113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1417C" w:rsidRDefault="0021417C">
      <w:pPr>
        <w:spacing w:after="0" w:line="240" w:lineRule="auto"/>
      </w:pPr>
      <w:r>
        <w:separator/>
      </w:r>
    </w:p>
  </w:endnote>
  <w:endnote w:type="continuationSeparator" w:id="0">
    <w:p w:rsidR="0021417C" w:rsidRDefault="002141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1417C" w:rsidRDefault="0021417C">
      <w:pPr>
        <w:spacing w:after="0" w:line="240" w:lineRule="auto"/>
      </w:pPr>
      <w:r>
        <w:separator/>
      </w:r>
    </w:p>
  </w:footnote>
  <w:footnote w:type="continuationSeparator" w:id="0">
    <w:p w:rsidR="0021417C" w:rsidRDefault="0021417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571577832"/>
      <w:docPartObj>
        <w:docPartGallery w:val="Page Numbers (Top of Page)"/>
        <w:docPartUnique/>
      </w:docPartObj>
    </w:sdtPr>
    <w:sdtEndPr/>
    <w:sdtContent>
      <w:p w:rsidR="001770C5" w:rsidRPr="001770C5" w:rsidRDefault="009E75F6">
        <w:pPr>
          <w:pStyle w:val="a3"/>
          <w:jc w:val="center"/>
        </w:pPr>
        <w:r w:rsidRPr="001770C5">
          <w:fldChar w:fldCharType="begin"/>
        </w:r>
        <w:r w:rsidRPr="001770C5">
          <w:instrText>PAGE   \* MERGEFORMAT</w:instrText>
        </w:r>
        <w:r w:rsidRPr="001770C5">
          <w:fldChar w:fldCharType="separate"/>
        </w:r>
        <w:r w:rsidR="00D944C3">
          <w:rPr>
            <w:noProof/>
          </w:rPr>
          <w:t>2</w:t>
        </w:r>
        <w:r w:rsidRPr="001770C5"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034E"/>
    <w:rsid w:val="0021417C"/>
    <w:rsid w:val="00426D8D"/>
    <w:rsid w:val="00706DCF"/>
    <w:rsid w:val="007A5109"/>
    <w:rsid w:val="009E75F6"/>
    <w:rsid w:val="00B41B61"/>
    <w:rsid w:val="00CB034E"/>
    <w:rsid w:val="00D944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color w:val="800000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5109"/>
    <w:rPr>
      <w:color w:val="aut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9E75F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9E75F6"/>
    <w:rPr>
      <w:color w:val="auto"/>
    </w:rPr>
  </w:style>
  <w:style w:type="table" w:styleId="a5">
    <w:name w:val="Table Grid"/>
    <w:basedOn w:val="a1"/>
    <w:uiPriority w:val="59"/>
    <w:rsid w:val="009E75F6"/>
    <w:pPr>
      <w:spacing w:after="0" w:line="240" w:lineRule="auto"/>
    </w:pPr>
    <w:rPr>
      <w:rFonts w:eastAsia="Times New Roman"/>
      <w:color w:val="auto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5"/>
    <w:uiPriority w:val="59"/>
    <w:rsid w:val="00D944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D944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944C3"/>
    <w:rPr>
      <w:rFonts w:ascii="Tahoma" w:hAnsi="Tahoma" w:cs="Tahoma"/>
      <w:color w:val="auto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color w:val="800000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5109"/>
    <w:rPr>
      <w:color w:val="aut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9E75F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9E75F6"/>
    <w:rPr>
      <w:color w:val="auto"/>
    </w:rPr>
  </w:style>
  <w:style w:type="table" w:styleId="a5">
    <w:name w:val="Table Grid"/>
    <w:basedOn w:val="a1"/>
    <w:uiPriority w:val="59"/>
    <w:rsid w:val="009E75F6"/>
    <w:pPr>
      <w:spacing w:after="0" w:line="240" w:lineRule="auto"/>
    </w:pPr>
    <w:rPr>
      <w:rFonts w:eastAsia="Times New Roman"/>
      <w:color w:val="auto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5"/>
    <w:uiPriority w:val="59"/>
    <w:rsid w:val="00D944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D944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944C3"/>
    <w:rPr>
      <w:rFonts w:ascii="Tahoma" w:hAnsi="Tahoma" w:cs="Tahoma"/>
      <w:color w:val="auto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159</Words>
  <Characters>909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</dc:creator>
  <cp:keywords/>
  <dc:description/>
  <cp:lastModifiedBy>COMP</cp:lastModifiedBy>
  <cp:revision>5</cp:revision>
  <cp:lastPrinted>2026-06-24T08:40:00Z</cp:lastPrinted>
  <dcterms:created xsi:type="dcterms:W3CDTF">2026-06-22T08:32:00Z</dcterms:created>
  <dcterms:modified xsi:type="dcterms:W3CDTF">2026-06-24T12:29:00Z</dcterms:modified>
</cp:coreProperties>
</file>