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33A" w:rsidRPr="00A3533A" w:rsidRDefault="00A3533A" w:rsidP="00A3533A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A3533A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66738FBC" wp14:editId="7A5E0246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3533A" w:rsidRPr="00A3533A" w:rsidRDefault="00A3533A" w:rsidP="00A3533A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A3533A" w:rsidRPr="00A3533A" w:rsidRDefault="00A3533A" w:rsidP="00A3533A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A3533A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A3533A" w:rsidRPr="00A3533A" w:rsidRDefault="00A3533A" w:rsidP="00A3533A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A3533A" w:rsidRPr="00A3533A" w:rsidRDefault="00A3533A" w:rsidP="00A3533A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A3533A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A3533A" w:rsidRPr="00A3533A" w:rsidRDefault="00A3533A" w:rsidP="00A3533A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A3533A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A3533A" w:rsidRPr="00A3533A" w:rsidRDefault="00A3533A" w:rsidP="00A3533A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A3533A" w:rsidRPr="00A3533A" w:rsidRDefault="00A3533A" w:rsidP="00A3533A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A3533A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A3533A" w:rsidRPr="00A3533A" w:rsidRDefault="00A3533A" w:rsidP="00A3533A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A3533A" w:rsidRPr="00A3533A" w:rsidRDefault="00A3533A" w:rsidP="00A3533A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A3533A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A3533A" w:rsidRPr="00A3533A" w:rsidRDefault="00A3533A" w:rsidP="00A3533A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A3533A" w:rsidRPr="00A3533A" w:rsidRDefault="00A3533A" w:rsidP="00A3533A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A3533A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1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A3533A" w:rsidRPr="00A3533A" w:rsidTr="006C7CCD">
        <w:tc>
          <w:tcPr>
            <w:tcW w:w="3261" w:type="dxa"/>
            <w:vAlign w:val="bottom"/>
          </w:tcPr>
          <w:p w:rsidR="00A3533A" w:rsidRPr="00A3533A" w:rsidRDefault="00A3533A" w:rsidP="00A3533A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24 июл</w:t>
            </w:r>
            <w:r w:rsidRPr="00A3533A">
              <w:rPr>
                <w:rFonts w:eastAsia="Times New Roman"/>
                <w:b/>
                <w:lang w:eastAsia="ru-RU"/>
              </w:rPr>
              <w:t>я 2026 г.</w:t>
            </w:r>
          </w:p>
        </w:tc>
        <w:tc>
          <w:tcPr>
            <w:tcW w:w="3828" w:type="dxa"/>
          </w:tcPr>
          <w:p w:rsidR="00A3533A" w:rsidRPr="00A3533A" w:rsidRDefault="00A3533A" w:rsidP="00A3533A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A3533A" w:rsidRPr="00A3533A" w:rsidRDefault="00A3533A" w:rsidP="00A3533A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A3533A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A3533A" w:rsidRPr="00A3533A" w:rsidRDefault="00A3533A" w:rsidP="00A3533A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 w:rsidRPr="00A3533A">
              <w:rPr>
                <w:rFonts w:eastAsia="Times New Roman"/>
                <w:b/>
                <w:spacing w:val="20"/>
                <w:lang w:eastAsia="ru-RU"/>
              </w:rPr>
              <w:t>1</w:t>
            </w:r>
            <w:r>
              <w:rPr>
                <w:rFonts w:eastAsia="Times New Roman"/>
                <w:b/>
                <w:spacing w:val="20"/>
                <w:lang w:eastAsia="ru-RU"/>
              </w:rPr>
              <w:t>1</w:t>
            </w:r>
            <w:r w:rsidRPr="00A3533A">
              <w:rPr>
                <w:rFonts w:eastAsia="Times New Roman"/>
                <w:b/>
                <w:spacing w:val="20"/>
                <w:lang w:eastAsia="ru-RU"/>
              </w:rPr>
              <w:t>/1</w:t>
            </w:r>
          </w:p>
        </w:tc>
      </w:tr>
    </w:tbl>
    <w:p w:rsidR="00A3533A" w:rsidRPr="00A3533A" w:rsidRDefault="00A3533A" w:rsidP="00A3533A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605718" w:rsidRPr="00605718" w:rsidRDefault="00605718" w:rsidP="00605718">
      <w:pPr>
        <w:tabs>
          <w:tab w:val="left" w:pos="4678"/>
        </w:tabs>
        <w:spacing w:after="0" w:line="240" w:lineRule="auto"/>
        <w:ind w:right="4252"/>
        <w:jc w:val="both"/>
        <w:rPr>
          <w:rFonts w:eastAsia="Times New Roman"/>
          <w:sz w:val="32"/>
          <w:szCs w:val="32"/>
          <w:lang w:eastAsia="ru-RU"/>
        </w:rPr>
      </w:pPr>
      <w:r w:rsidRPr="00605718">
        <w:rPr>
          <w:rFonts w:eastAsia="Calibri"/>
          <w:b/>
        </w:rPr>
        <w:t xml:space="preserve">О согласовании адресного перечня объектов компенсационного озеленения 3-й категории, расположенных на территории жилой застройки в районе </w:t>
      </w:r>
      <w:proofErr w:type="gramStart"/>
      <w:r w:rsidRPr="00605718">
        <w:rPr>
          <w:rFonts w:eastAsia="Calibri"/>
          <w:b/>
        </w:rPr>
        <w:t>Северный</w:t>
      </w:r>
      <w:proofErr w:type="gramEnd"/>
      <w:r w:rsidRPr="00605718">
        <w:rPr>
          <w:rFonts w:eastAsia="Calibri"/>
          <w:b/>
        </w:rPr>
        <w:t xml:space="preserve"> Северо-Восточного административного округа города Москвы, </w:t>
      </w:r>
      <w:r>
        <w:rPr>
          <w:rFonts w:eastAsia="Calibri"/>
          <w:b/>
        </w:rPr>
        <w:t xml:space="preserve"> </w:t>
      </w:r>
      <w:r w:rsidRPr="00605718">
        <w:rPr>
          <w:rFonts w:eastAsia="Calibri"/>
          <w:b/>
        </w:rPr>
        <w:t xml:space="preserve">для </w:t>
      </w:r>
      <w:r>
        <w:rPr>
          <w:rFonts w:eastAsia="Calibri"/>
          <w:b/>
        </w:rPr>
        <w:t xml:space="preserve">  </w:t>
      </w:r>
      <w:r w:rsidRPr="00605718">
        <w:rPr>
          <w:rFonts w:eastAsia="Calibri"/>
          <w:b/>
        </w:rPr>
        <w:t>посадки деревьев и кустарников в 2026 году</w:t>
      </w:r>
    </w:p>
    <w:p w:rsidR="00605718" w:rsidRPr="00605718" w:rsidRDefault="00605718" w:rsidP="00605718">
      <w:pPr>
        <w:spacing w:after="0" w:line="240" w:lineRule="auto"/>
        <w:ind w:right="4252" w:firstLine="709"/>
        <w:rPr>
          <w:rFonts w:eastAsia="Times New Roman"/>
          <w:lang w:eastAsia="ru-RU"/>
        </w:rPr>
      </w:pPr>
    </w:p>
    <w:p w:rsidR="00605718" w:rsidRPr="00605718" w:rsidRDefault="00605718" w:rsidP="00605718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proofErr w:type="gramStart"/>
      <w:r w:rsidRPr="00605718">
        <w:rPr>
          <w:rFonts w:eastAsia="Times New Roman"/>
          <w:lang w:eastAsia="ru-RU"/>
        </w:rPr>
        <w:t>В соответствии с пунктом 4 части 2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постановлением Правительства Москвы от 10 сентября 2002 года № 743-ПП «Об утверждении Правил создания, содержания и охраны зеленых насаждений и природных сообществ города Москвы», на основании обращения управы</w:t>
      </w:r>
      <w:proofErr w:type="gramEnd"/>
      <w:r w:rsidRPr="00605718">
        <w:rPr>
          <w:rFonts w:eastAsia="Times New Roman"/>
          <w:lang w:eastAsia="ru-RU"/>
        </w:rPr>
        <w:t xml:space="preserve"> района Северный города Москвы</w:t>
      </w:r>
      <w:r>
        <w:rPr>
          <w:rFonts w:eastAsia="Times New Roman"/>
          <w:lang w:eastAsia="ru-RU"/>
        </w:rPr>
        <w:t xml:space="preserve"> </w:t>
      </w:r>
      <w:r w:rsidRPr="00605718">
        <w:rPr>
          <w:rFonts w:eastAsia="Times New Roman"/>
          <w:lang w:eastAsia="ru-RU"/>
        </w:rPr>
        <w:t xml:space="preserve">от 22 июля 2026 года № 357, </w:t>
      </w:r>
      <w:r w:rsidRPr="00605718">
        <w:rPr>
          <w:rFonts w:eastAsia="Times New Roman"/>
          <w:b/>
          <w:bCs/>
          <w:lang w:eastAsia="ru-RU"/>
        </w:rPr>
        <w:t>Совет депутатов муниципального округа Северный в городе Москве решил:</w:t>
      </w:r>
    </w:p>
    <w:p w:rsidR="00605718" w:rsidRDefault="00605718" w:rsidP="00605718">
      <w:pPr>
        <w:widowControl w:val="0"/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605718">
        <w:rPr>
          <w:rFonts w:eastAsia="Times New Roman"/>
          <w:lang w:eastAsia="ru-RU"/>
        </w:rPr>
        <w:t>1. Согласовать адресный перечень объектов компенсационного озеленения 3-й категории, расположенных на территории жилой застройки в районе Северный Северо-Восточного административного округа города Москвы, для посадки деревьев и кустарников в 2026 году (приложение).</w:t>
      </w:r>
    </w:p>
    <w:p w:rsidR="00605718" w:rsidRPr="00605718" w:rsidRDefault="00605718" w:rsidP="00605718">
      <w:pPr>
        <w:widowControl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605718">
        <w:rPr>
          <w:rFonts w:eastAsia="Times New Roman"/>
          <w:lang w:eastAsia="ru-RU"/>
        </w:rPr>
        <w:t>2. Направить настоящее решение в управу района Северный города Москвы, Департамент территориальных органов исполнительной власти города Москвы.</w:t>
      </w:r>
    </w:p>
    <w:p w:rsidR="00605718" w:rsidRPr="00605718" w:rsidRDefault="00605718" w:rsidP="00605718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605718">
        <w:rPr>
          <w:rFonts w:eastAsia="Times New Roman"/>
          <w:lang w:eastAsia="ru-RU"/>
        </w:rPr>
        <w:t>3. Опубликовать настоящее решение в сетевом издании «Московский муниципальный вестник».</w:t>
      </w:r>
    </w:p>
    <w:p w:rsidR="00605718" w:rsidRPr="00605718" w:rsidRDefault="00605718" w:rsidP="00605718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605718">
        <w:rPr>
          <w:rFonts w:eastAsia="Times New Roman"/>
          <w:lang w:eastAsia="ru-RU"/>
        </w:rPr>
        <w:t xml:space="preserve">4. </w:t>
      </w:r>
      <w:proofErr w:type="gramStart"/>
      <w:r w:rsidRPr="00605718">
        <w:rPr>
          <w:rFonts w:eastAsia="Times New Roman"/>
          <w:lang w:eastAsia="ru-RU"/>
        </w:rPr>
        <w:t>Контроль за</w:t>
      </w:r>
      <w:proofErr w:type="gramEnd"/>
      <w:r w:rsidRPr="00605718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605718" w:rsidRPr="00605718" w:rsidRDefault="00605718" w:rsidP="00605718">
      <w:pPr>
        <w:spacing w:after="0" w:line="240" w:lineRule="auto"/>
        <w:jc w:val="both"/>
        <w:rPr>
          <w:rFonts w:eastAsia="Times New Roman"/>
          <w:b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605718" w:rsidTr="00605718">
        <w:tc>
          <w:tcPr>
            <w:tcW w:w="4785" w:type="dxa"/>
          </w:tcPr>
          <w:p w:rsidR="00605718" w:rsidRDefault="00605718" w:rsidP="00605718">
            <w:pPr>
              <w:rPr>
                <w:rFonts w:eastAsia="Times New Roman"/>
                <w:b/>
                <w:lang w:eastAsia="ru-RU"/>
              </w:rPr>
            </w:pPr>
            <w:r w:rsidRPr="00605718">
              <w:rPr>
                <w:rFonts w:eastAsia="Times New Roman"/>
                <w:b/>
                <w:lang w:eastAsia="ru-RU"/>
              </w:rPr>
              <w:t xml:space="preserve">Глава муниципального округа </w:t>
            </w:r>
            <w:proofErr w:type="gramStart"/>
            <w:r w:rsidRPr="00605718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>
              <w:rPr>
                <w:rFonts w:eastAsia="Times New Roman"/>
                <w:b/>
                <w:lang w:eastAsia="ru-RU"/>
              </w:rPr>
              <w:t xml:space="preserve"> </w:t>
            </w:r>
            <w:r w:rsidRPr="00605718">
              <w:rPr>
                <w:rFonts w:eastAsia="Times New Roman"/>
                <w:b/>
                <w:lang w:eastAsia="ru-RU"/>
              </w:rPr>
              <w:t xml:space="preserve">в городе Москве </w:t>
            </w:r>
          </w:p>
        </w:tc>
        <w:tc>
          <w:tcPr>
            <w:tcW w:w="4786" w:type="dxa"/>
            <w:vAlign w:val="bottom"/>
          </w:tcPr>
          <w:p w:rsidR="00605718" w:rsidRDefault="00605718" w:rsidP="00605718">
            <w:pPr>
              <w:jc w:val="right"/>
              <w:rPr>
                <w:rFonts w:eastAsia="Times New Roman"/>
                <w:b/>
                <w:lang w:eastAsia="ru-RU"/>
              </w:rPr>
            </w:pPr>
            <w:r w:rsidRPr="00605718">
              <w:rPr>
                <w:rFonts w:eastAsia="Times New Roman"/>
                <w:b/>
                <w:lang w:eastAsia="ru-RU"/>
              </w:rPr>
              <w:t>Н.А.Шах</w:t>
            </w:r>
          </w:p>
        </w:tc>
      </w:tr>
    </w:tbl>
    <w:p w:rsidR="00605718" w:rsidRPr="00605718" w:rsidRDefault="00605718" w:rsidP="00605718">
      <w:pPr>
        <w:spacing w:after="0" w:line="360" w:lineRule="auto"/>
        <w:jc w:val="both"/>
        <w:rPr>
          <w:rFonts w:ascii="Calibri" w:eastAsia="Calibri" w:hAnsi="Calibri"/>
          <w:b/>
        </w:rPr>
        <w:sectPr w:rsidR="00605718" w:rsidRPr="00605718" w:rsidSect="00A3533A">
          <w:headerReference w:type="default" r:id="rId8"/>
          <w:pgSz w:w="11906" w:h="16838"/>
          <w:pgMar w:top="426" w:right="850" w:bottom="1134" w:left="1701" w:header="567" w:footer="567" w:gutter="0"/>
          <w:pgNumType w:start="1"/>
          <w:cols w:space="708"/>
          <w:titlePg/>
          <w:docGrid w:linePitch="381"/>
        </w:sectPr>
      </w:pPr>
    </w:p>
    <w:p w:rsidR="00605718" w:rsidRPr="00605718" w:rsidRDefault="00605718" w:rsidP="00D80A8F">
      <w:pPr>
        <w:spacing w:after="0" w:line="240" w:lineRule="auto"/>
        <w:ind w:firstLine="9072"/>
        <w:jc w:val="both"/>
        <w:rPr>
          <w:rFonts w:eastAsia="Calibri"/>
        </w:rPr>
      </w:pPr>
      <w:r w:rsidRPr="00605718">
        <w:rPr>
          <w:rFonts w:eastAsia="Calibri"/>
        </w:rPr>
        <w:lastRenderedPageBreak/>
        <w:t>Приложение</w:t>
      </w:r>
    </w:p>
    <w:p w:rsidR="00605718" w:rsidRPr="00605718" w:rsidRDefault="00605718" w:rsidP="00605718">
      <w:pPr>
        <w:spacing w:after="0" w:line="240" w:lineRule="auto"/>
        <w:ind w:firstLine="9072"/>
        <w:jc w:val="both"/>
        <w:rPr>
          <w:rFonts w:eastAsia="Calibri"/>
        </w:rPr>
      </w:pPr>
      <w:r w:rsidRPr="00605718">
        <w:rPr>
          <w:rFonts w:eastAsia="Calibri"/>
        </w:rPr>
        <w:t>к решению Совета депутатов</w:t>
      </w:r>
    </w:p>
    <w:p w:rsidR="00605718" w:rsidRPr="00605718" w:rsidRDefault="00605718" w:rsidP="00605718">
      <w:pPr>
        <w:spacing w:after="0" w:line="240" w:lineRule="auto"/>
        <w:ind w:firstLine="9072"/>
        <w:jc w:val="both"/>
        <w:rPr>
          <w:rFonts w:eastAsia="Calibri"/>
        </w:rPr>
      </w:pPr>
      <w:r w:rsidRPr="00605718">
        <w:rPr>
          <w:rFonts w:eastAsia="Calibri"/>
        </w:rPr>
        <w:t xml:space="preserve">внутригородского муниципального </w:t>
      </w:r>
    </w:p>
    <w:p w:rsidR="00605718" w:rsidRPr="00605718" w:rsidRDefault="00605718" w:rsidP="00605718">
      <w:pPr>
        <w:spacing w:after="0" w:line="240" w:lineRule="auto"/>
        <w:ind w:firstLine="9072"/>
        <w:jc w:val="both"/>
        <w:rPr>
          <w:rFonts w:eastAsia="Calibri"/>
        </w:rPr>
      </w:pPr>
      <w:r w:rsidRPr="00605718">
        <w:rPr>
          <w:rFonts w:eastAsia="Calibri"/>
        </w:rPr>
        <w:t xml:space="preserve">образования – муниципального округа </w:t>
      </w:r>
    </w:p>
    <w:p w:rsidR="00605718" w:rsidRPr="00605718" w:rsidRDefault="00605718" w:rsidP="00605718">
      <w:pPr>
        <w:spacing w:after="0" w:line="240" w:lineRule="auto"/>
        <w:ind w:firstLine="9072"/>
        <w:jc w:val="both"/>
        <w:rPr>
          <w:rFonts w:eastAsia="Calibri"/>
        </w:rPr>
      </w:pPr>
      <w:proofErr w:type="gramStart"/>
      <w:r w:rsidRPr="00605718">
        <w:rPr>
          <w:rFonts w:eastAsia="Calibri"/>
        </w:rPr>
        <w:t>Северный</w:t>
      </w:r>
      <w:proofErr w:type="gramEnd"/>
      <w:r w:rsidRPr="00605718">
        <w:rPr>
          <w:rFonts w:eastAsia="Calibri"/>
        </w:rPr>
        <w:t xml:space="preserve"> в городе Москве</w:t>
      </w:r>
    </w:p>
    <w:p w:rsidR="00605718" w:rsidRPr="00605718" w:rsidRDefault="00605718" w:rsidP="00605718">
      <w:pPr>
        <w:spacing w:after="0" w:line="240" w:lineRule="auto"/>
        <w:ind w:firstLine="9072"/>
        <w:jc w:val="both"/>
        <w:rPr>
          <w:rFonts w:eastAsia="Calibri"/>
        </w:rPr>
      </w:pPr>
      <w:r w:rsidRPr="00605718">
        <w:rPr>
          <w:rFonts w:eastAsia="Calibri"/>
        </w:rPr>
        <w:t xml:space="preserve">от </w:t>
      </w:r>
      <w:r w:rsidR="00A3533A">
        <w:rPr>
          <w:rFonts w:eastAsia="Calibri"/>
        </w:rPr>
        <w:t xml:space="preserve">24 июля 2026 г. </w:t>
      </w:r>
      <w:r w:rsidRPr="00605718">
        <w:rPr>
          <w:rFonts w:eastAsia="Calibri"/>
        </w:rPr>
        <w:t xml:space="preserve">№ </w:t>
      </w:r>
      <w:r w:rsidR="00A3533A">
        <w:rPr>
          <w:rFonts w:eastAsia="Calibri"/>
        </w:rPr>
        <w:t>11/1</w:t>
      </w:r>
    </w:p>
    <w:p w:rsidR="00605718" w:rsidRPr="00605718" w:rsidRDefault="00605718" w:rsidP="00605718">
      <w:pPr>
        <w:spacing w:after="0" w:line="240" w:lineRule="auto"/>
        <w:ind w:firstLine="9072"/>
        <w:jc w:val="both"/>
        <w:rPr>
          <w:rFonts w:eastAsia="Calibri"/>
          <w:b/>
        </w:rPr>
      </w:pPr>
    </w:p>
    <w:p w:rsidR="00605718" w:rsidRPr="00B557F6" w:rsidRDefault="00605718" w:rsidP="00605718">
      <w:pPr>
        <w:spacing w:after="0" w:line="240" w:lineRule="auto"/>
        <w:jc w:val="center"/>
        <w:rPr>
          <w:rFonts w:eastAsia="Calibri"/>
          <w:b/>
          <w:sz w:val="26"/>
          <w:szCs w:val="26"/>
        </w:rPr>
      </w:pPr>
      <w:r w:rsidRPr="00B557F6">
        <w:rPr>
          <w:rFonts w:eastAsia="Calibri"/>
          <w:b/>
          <w:sz w:val="26"/>
          <w:szCs w:val="26"/>
        </w:rPr>
        <w:t>Адресный перечень объектов компенсационного озеленения 3-й категории, расположенных на территории жилой застройки в районе Северный (СВАО), для посадки деревьев и кустарников в 2026 году</w:t>
      </w:r>
    </w:p>
    <w:p w:rsidR="00605718" w:rsidRPr="00B557F6" w:rsidRDefault="00605718" w:rsidP="00605718">
      <w:pPr>
        <w:spacing w:after="0" w:line="240" w:lineRule="auto"/>
        <w:jc w:val="center"/>
        <w:rPr>
          <w:rFonts w:eastAsia="Calibri"/>
          <w:b/>
          <w:sz w:val="26"/>
          <w:szCs w:val="26"/>
        </w:rPr>
      </w:pPr>
    </w:p>
    <w:tbl>
      <w:tblPr>
        <w:tblW w:w="14459" w:type="dxa"/>
        <w:tblInd w:w="-34" w:type="dxa"/>
        <w:tblLook w:val="04A0" w:firstRow="1" w:lastRow="0" w:firstColumn="1" w:lastColumn="0" w:noHBand="0" w:noVBand="1"/>
      </w:tblPr>
      <w:tblGrid>
        <w:gridCol w:w="568"/>
        <w:gridCol w:w="4820"/>
        <w:gridCol w:w="2268"/>
        <w:gridCol w:w="1701"/>
        <w:gridCol w:w="2977"/>
        <w:gridCol w:w="2125"/>
      </w:tblGrid>
      <w:tr w:rsidR="00D80A8F" w:rsidRPr="00B557F6" w:rsidTr="0051280C">
        <w:trPr>
          <w:trHeight w:val="6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№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Адрес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Порода деревьев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Кол-во деревьев, шт.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Порода кустарников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05718" w:rsidRPr="00B557F6" w:rsidRDefault="00605718" w:rsidP="0051280C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Кол-во кустарников,</w:t>
            </w:r>
            <w:r w:rsidR="0051280C" w:rsidRPr="00B557F6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B557F6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шт.</w:t>
            </w:r>
          </w:p>
        </w:tc>
      </w:tr>
      <w:tr w:rsidR="00D80A8F" w:rsidRPr="00B557F6" w:rsidTr="0051280C">
        <w:trPr>
          <w:trHeight w:val="1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5128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Дмитровское шоссе, д. 165Д, к. 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Кизильник блестящий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Cs/>
                <w:sz w:val="22"/>
                <w:szCs w:val="22"/>
                <w:lang w:eastAsia="ru-RU"/>
              </w:rPr>
              <w:t>30</w:t>
            </w:r>
          </w:p>
        </w:tc>
      </w:tr>
      <w:tr w:rsidR="00D80A8F" w:rsidRPr="00B557F6" w:rsidTr="0051280C">
        <w:trPr>
          <w:trHeight w:val="1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51280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Дмитровское шоссе, д. 165Д, к. 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Кизильник блестящий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Cs/>
                <w:sz w:val="22"/>
                <w:szCs w:val="22"/>
                <w:lang w:eastAsia="ru-RU"/>
              </w:rPr>
              <w:t>300</w:t>
            </w:r>
          </w:p>
        </w:tc>
      </w:tr>
      <w:tr w:rsidR="00D80A8F" w:rsidRPr="00B557F6" w:rsidTr="0051280C">
        <w:trPr>
          <w:trHeight w:val="1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51280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Дмитровское шоссе, д. 165Е, к. 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Кизильник блестящий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Cs/>
                <w:sz w:val="22"/>
                <w:szCs w:val="22"/>
                <w:lang w:eastAsia="ru-RU"/>
              </w:rPr>
              <w:t>150</w:t>
            </w:r>
          </w:p>
        </w:tc>
      </w:tr>
      <w:tr w:rsidR="00D80A8F" w:rsidRPr="00B557F6" w:rsidTr="0051280C">
        <w:trPr>
          <w:trHeight w:val="1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51280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Дмитровское шоссе, д. 165Е, к. 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Кизильник блестящий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Cs/>
                <w:sz w:val="22"/>
                <w:szCs w:val="22"/>
                <w:lang w:eastAsia="ru-RU"/>
              </w:rPr>
              <w:t>50</w:t>
            </w:r>
          </w:p>
        </w:tc>
      </w:tr>
      <w:tr w:rsidR="00D80A8F" w:rsidRPr="00B557F6" w:rsidTr="0051280C">
        <w:trPr>
          <w:trHeight w:val="3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51280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Дмитровское шоссе, д. 169, к. 1; д. 169, к. 2;</w:t>
            </w:r>
          </w:p>
          <w:p w:rsidR="00605718" w:rsidRPr="00B557F6" w:rsidRDefault="00605718" w:rsidP="0051280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д. 169, к. 3; д. 169, к. 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Лапчатка кустарниковая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Cs/>
                <w:sz w:val="22"/>
                <w:szCs w:val="22"/>
                <w:lang w:eastAsia="ru-RU"/>
              </w:rPr>
              <w:t>230</w:t>
            </w:r>
          </w:p>
        </w:tc>
      </w:tr>
      <w:tr w:rsidR="00D80A8F" w:rsidRPr="00B557F6" w:rsidTr="0051280C">
        <w:trPr>
          <w:trHeight w:val="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51280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Дмитровское шоссе, д. 169, к. 5; д. 169, к. 6;</w:t>
            </w:r>
          </w:p>
          <w:p w:rsidR="00605718" w:rsidRPr="00B557F6" w:rsidRDefault="00605718" w:rsidP="0051280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д. 169, к. 7; д. 169, к. 8; д. 169, к. 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Лапчатка кустарниковая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Cs/>
                <w:sz w:val="22"/>
                <w:szCs w:val="22"/>
                <w:lang w:eastAsia="ru-RU"/>
              </w:rPr>
              <w:t>140</w:t>
            </w:r>
          </w:p>
        </w:tc>
      </w:tr>
      <w:tr w:rsidR="00D80A8F" w:rsidRPr="00B557F6" w:rsidTr="0051280C">
        <w:trPr>
          <w:trHeight w:val="3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51280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Долгопрудная аллея, д. 14, к. 1; д. 14, к. 2;</w:t>
            </w:r>
          </w:p>
          <w:p w:rsidR="00605718" w:rsidRPr="00B557F6" w:rsidRDefault="00605718" w:rsidP="0051280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д. 14, к. 3; д. 14, к. 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Клен остролистный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Спирея серая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Cs/>
                <w:sz w:val="22"/>
                <w:szCs w:val="22"/>
                <w:lang w:eastAsia="ru-RU"/>
              </w:rPr>
              <w:t>100</w:t>
            </w:r>
          </w:p>
        </w:tc>
      </w:tr>
      <w:tr w:rsidR="00D80A8F" w:rsidRPr="00B557F6" w:rsidTr="0051280C">
        <w:trPr>
          <w:trHeight w:val="312"/>
        </w:trPr>
        <w:tc>
          <w:tcPr>
            <w:tcW w:w="53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718" w:rsidRPr="00B557F6" w:rsidRDefault="00605718" w:rsidP="0051280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18" w:rsidRPr="00B557F6" w:rsidRDefault="00605718" w:rsidP="0060571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B557F6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1000</w:t>
            </w:r>
          </w:p>
        </w:tc>
      </w:tr>
    </w:tbl>
    <w:p w:rsidR="00605718" w:rsidRPr="00605718" w:rsidRDefault="00605718" w:rsidP="00B557F6">
      <w:pPr>
        <w:spacing w:after="0" w:line="240" w:lineRule="auto"/>
        <w:jc w:val="both"/>
        <w:rPr>
          <w:rFonts w:eastAsia="Calibri"/>
          <w:b/>
          <w:sz w:val="24"/>
          <w:szCs w:val="24"/>
        </w:rPr>
      </w:pPr>
    </w:p>
    <w:sectPr w:rsidR="00605718" w:rsidRPr="00605718" w:rsidSect="0051280C">
      <w:pgSz w:w="16838" w:h="11906" w:orient="landscape"/>
      <w:pgMar w:top="1134" w:right="850" w:bottom="1134" w:left="1418" w:header="340" w:footer="34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649" w:rsidRDefault="00B07649" w:rsidP="00605718">
      <w:pPr>
        <w:spacing w:after="0" w:line="240" w:lineRule="auto"/>
      </w:pPr>
      <w:r>
        <w:separator/>
      </w:r>
    </w:p>
  </w:endnote>
  <w:endnote w:type="continuationSeparator" w:id="0">
    <w:p w:rsidR="00B07649" w:rsidRDefault="00B07649" w:rsidP="00605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649" w:rsidRDefault="00B07649" w:rsidP="00605718">
      <w:pPr>
        <w:spacing w:after="0" w:line="240" w:lineRule="auto"/>
      </w:pPr>
      <w:r>
        <w:separator/>
      </w:r>
    </w:p>
  </w:footnote>
  <w:footnote w:type="continuationSeparator" w:id="0">
    <w:p w:rsidR="00B07649" w:rsidRDefault="00B07649" w:rsidP="00605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C7D" w:rsidRPr="00605718" w:rsidRDefault="00920F8D">
    <w:pPr>
      <w:pStyle w:val="a3"/>
      <w:jc w:val="center"/>
      <w:rPr>
        <w:rFonts w:ascii="Times New Roman" w:hAnsi="Times New Roman"/>
        <w:sz w:val="28"/>
        <w:szCs w:val="28"/>
      </w:rPr>
    </w:pPr>
    <w:r w:rsidRPr="00605718">
      <w:rPr>
        <w:rFonts w:ascii="Times New Roman" w:hAnsi="Times New Roman"/>
        <w:sz w:val="28"/>
        <w:szCs w:val="28"/>
      </w:rPr>
      <w:fldChar w:fldCharType="begin"/>
    </w:r>
    <w:r w:rsidRPr="00605718">
      <w:rPr>
        <w:rFonts w:ascii="Times New Roman" w:hAnsi="Times New Roman"/>
        <w:sz w:val="28"/>
        <w:szCs w:val="28"/>
      </w:rPr>
      <w:instrText>PAGE   \* MERGEFORMAT</w:instrText>
    </w:r>
    <w:r w:rsidRPr="00605718">
      <w:rPr>
        <w:rFonts w:ascii="Times New Roman" w:hAnsi="Times New Roman"/>
        <w:sz w:val="28"/>
        <w:szCs w:val="28"/>
      </w:rPr>
      <w:fldChar w:fldCharType="separate"/>
    </w:r>
    <w:r w:rsidR="00A3533A">
      <w:rPr>
        <w:rFonts w:ascii="Times New Roman" w:hAnsi="Times New Roman"/>
        <w:noProof/>
        <w:sz w:val="28"/>
        <w:szCs w:val="28"/>
      </w:rPr>
      <w:t>2</w:t>
    </w:r>
    <w:r w:rsidRPr="00605718">
      <w:rPr>
        <w:rFonts w:ascii="Times New Roman" w:hAnsi="Times New Roman"/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200"/>
    <w:rsid w:val="0051280C"/>
    <w:rsid w:val="00605718"/>
    <w:rsid w:val="00706DCF"/>
    <w:rsid w:val="007A5109"/>
    <w:rsid w:val="00920F8D"/>
    <w:rsid w:val="00A3533A"/>
    <w:rsid w:val="00A402E1"/>
    <w:rsid w:val="00B07649"/>
    <w:rsid w:val="00B557F6"/>
    <w:rsid w:val="00D80A8F"/>
    <w:rsid w:val="00E44200"/>
    <w:rsid w:val="00F93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5718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605718"/>
    <w:rPr>
      <w:rFonts w:ascii="Calibri" w:eastAsia="Calibri" w:hAnsi="Calibri"/>
      <w:color w:val="auto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057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5718"/>
    <w:rPr>
      <w:color w:val="auto"/>
    </w:rPr>
  </w:style>
  <w:style w:type="table" w:styleId="a7">
    <w:name w:val="Table Grid"/>
    <w:basedOn w:val="a1"/>
    <w:uiPriority w:val="59"/>
    <w:rsid w:val="00605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A35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3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533A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5718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605718"/>
    <w:rPr>
      <w:rFonts w:ascii="Calibri" w:eastAsia="Calibri" w:hAnsi="Calibri"/>
      <w:color w:val="auto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057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5718"/>
    <w:rPr>
      <w:color w:val="auto"/>
    </w:rPr>
  </w:style>
  <w:style w:type="table" w:styleId="a7">
    <w:name w:val="Table Grid"/>
    <w:basedOn w:val="a1"/>
    <w:uiPriority w:val="59"/>
    <w:rsid w:val="00605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A35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3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533A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cp:lastPrinted>2026-07-23T08:44:00Z</cp:lastPrinted>
  <dcterms:created xsi:type="dcterms:W3CDTF">2026-07-24T07:22:00Z</dcterms:created>
  <dcterms:modified xsi:type="dcterms:W3CDTF">2026-07-24T07:22:00Z</dcterms:modified>
</cp:coreProperties>
</file>