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B33" w:rsidRPr="00B548AD" w:rsidRDefault="00CC2B33" w:rsidP="00CC2B33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10B72D49" wp14:editId="5E5108FB">
            <wp:extent cx="485775" cy="6096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B33" w:rsidRPr="00B548AD" w:rsidRDefault="00CC2B33" w:rsidP="00CC2B33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CC2B33" w:rsidRPr="00B548AD" w:rsidRDefault="00CC2B33" w:rsidP="00CC2B33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B548A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CC2B33" w:rsidRPr="00B548AD" w:rsidRDefault="00CC2B33" w:rsidP="00CC2B33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CC2B33" w:rsidRPr="00B548AD" w:rsidRDefault="00CC2B33" w:rsidP="00CC2B33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B548AD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CC2B33" w:rsidRPr="00B548AD" w:rsidRDefault="00CC2B33" w:rsidP="00CC2B33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B548AD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CC2B33" w:rsidRPr="00B548AD" w:rsidRDefault="00CC2B33" w:rsidP="00CC2B33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CC2B33" w:rsidRPr="00B548AD" w:rsidRDefault="00CC2B33" w:rsidP="00CC2B33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B548A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CC2B33" w:rsidRPr="00B548AD" w:rsidRDefault="00CC2B33" w:rsidP="00CC2B33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CC2B33" w:rsidRPr="00B548AD" w:rsidRDefault="00CC2B33" w:rsidP="00CC2B33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B548AD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CC2B33" w:rsidRPr="00B548AD" w:rsidRDefault="00CC2B33" w:rsidP="00CC2B33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CC2B33" w:rsidRPr="00B548AD" w:rsidRDefault="00CC2B33" w:rsidP="00CC2B33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B548A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W w:w="9640" w:type="dxa"/>
        <w:tblInd w:w="-176" w:type="dxa"/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CC2B33" w:rsidRPr="00B548AD" w:rsidTr="00A5140F">
        <w:tc>
          <w:tcPr>
            <w:tcW w:w="3261" w:type="dxa"/>
            <w:shd w:val="clear" w:color="auto" w:fill="auto"/>
            <w:vAlign w:val="bottom"/>
          </w:tcPr>
          <w:p w:rsidR="00CC2B33" w:rsidRPr="00B548AD" w:rsidRDefault="00CC2B33" w:rsidP="00A5140F">
            <w:pPr>
              <w:spacing w:after="0" w:line="240" w:lineRule="auto"/>
              <w:ind w:right="-284"/>
              <w:rPr>
                <w:rFonts w:eastAsia="Calibri"/>
                <w:b/>
                <w:spacing w:val="20"/>
                <w:lang w:eastAsia="ru-RU"/>
              </w:rPr>
            </w:pPr>
            <w:r w:rsidRPr="00B548AD">
              <w:rPr>
                <w:rFonts w:eastAsia="Calibri"/>
                <w:b/>
                <w:lang w:eastAsia="ru-RU"/>
              </w:rPr>
              <w:t>25 августа 2026 г.</w:t>
            </w:r>
          </w:p>
        </w:tc>
        <w:tc>
          <w:tcPr>
            <w:tcW w:w="3828" w:type="dxa"/>
            <w:shd w:val="clear" w:color="auto" w:fill="auto"/>
          </w:tcPr>
          <w:p w:rsidR="00CC2B33" w:rsidRPr="00B548AD" w:rsidRDefault="00CC2B33" w:rsidP="00A5140F">
            <w:pPr>
              <w:spacing w:after="0" w:line="240" w:lineRule="auto"/>
              <w:ind w:left="-1134" w:right="-568"/>
              <w:jc w:val="center"/>
              <w:rPr>
                <w:rFonts w:eastAsia="Calibri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CC2B33" w:rsidRPr="00B548AD" w:rsidRDefault="00CC2B33" w:rsidP="00A5140F">
            <w:pPr>
              <w:spacing w:after="0" w:line="240" w:lineRule="auto"/>
              <w:ind w:left="-215" w:right="-533" w:firstLine="249"/>
              <w:rPr>
                <w:rFonts w:eastAsia="Calibri"/>
                <w:spacing w:val="20"/>
                <w:sz w:val="40"/>
                <w:szCs w:val="40"/>
                <w:lang w:eastAsia="ru-RU"/>
              </w:rPr>
            </w:pPr>
            <w:r w:rsidRPr="00B548AD">
              <w:rPr>
                <w:rFonts w:eastAsia="Calibri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CC2B33" w:rsidRPr="00B548AD" w:rsidRDefault="00CC2B33" w:rsidP="00CC2B33">
            <w:pPr>
              <w:spacing w:after="0" w:line="240" w:lineRule="auto"/>
              <w:ind w:left="-1134" w:right="-284"/>
              <w:jc w:val="center"/>
              <w:rPr>
                <w:rFonts w:eastAsia="Calibri"/>
                <w:b/>
                <w:spacing w:val="20"/>
                <w:lang w:eastAsia="ru-RU"/>
              </w:rPr>
            </w:pPr>
            <w:r w:rsidRPr="00B548AD">
              <w:rPr>
                <w:rFonts w:eastAsia="Calibri"/>
                <w:b/>
                <w:spacing w:val="20"/>
                <w:lang w:eastAsia="ru-RU"/>
              </w:rPr>
              <w:t>12/</w:t>
            </w:r>
            <w:r>
              <w:rPr>
                <w:rFonts w:eastAsia="Calibri"/>
                <w:b/>
                <w:spacing w:val="20"/>
                <w:lang w:eastAsia="ru-RU"/>
              </w:rPr>
              <w:t>5</w:t>
            </w:r>
          </w:p>
        </w:tc>
      </w:tr>
    </w:tbl>
    <w:p w:rsidR="008D471C" w:rsidRPr="008D471C" w:rsidRDefault="008D471C" w:rsidP="008D471C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right="4393"/>
        <w:jc w:val="both"/>
        <w:rPr>
          <w:rFonts w:eastAsia="Times New Roman"/>
          <w:b/>
          <w:lang w:eastAsia="ru-RU"/>
        </w:rPr>
      </w:pPr>
    </w:p>
    <w:p w:rsidR="008D471C" w:rsidRPr="008D471C" w:rsidRDefault="008D471C" w:rsidP="008D471C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right="4393"/>
        <w:jc w:val="both"/>
        <w:rPr>
          <w:rFonts w:eastAsia="Times New Roman"/>
          <w:b/>
          <w:lang w:eastAsia="ru-RU"/>
        </w:rPr>
      </w:pPr>
      <w:r w:rsidRPr="008D471C">
        <w:rPr>
          <w:rFonts w:eastAsia="Times New Roman"/>
          <w:b/>
          <w:lang w:eastAsia="ru-RU"/>
        </w:rPr>
        <w:t xml:space="preserve">О внесении изменений в решение Совета депутатов </w:t>
      </w:r>
      <w:r w:rsidRPr="008D471C">
        <w:rPr>
          <w:rFonts w:eastAsia="Times New Roman"/>
          <w:b/>
          <w:iCs/>
          <w:lang w:eastAsia="ru-RU"/>
        </w:rPr>
        <w:t>муниципального округа</w:t>
      </w:r>
      <w:r w:rsidRPr="008D471C">
        <w:rPr>
          <w:rFonts w:eastAsia="Times New Roman"/>
          <w:b/>
          <w:lang w:eastAsia="ru-RU"/>
        </w:rPr>
        <w:t xml:space="preserve"> </w:t>
      </w:r>
      <w:proofErr w:type="gramStart"/>
      <w:r w:rsidRPr="008D471C">
        <w:rPr>
          <w:rFonts w:eastAsia="Times New Roman"/>
          <w:b/>
          <w:lang w:eastAsia="ru-RU"/>
        </w:rPr>
        <w:t>Северный</w:t>
      </w:r>
      <w:proofErr w:type="gramEnd"/>
      <w:r w:rsidRPr="008D471C">
        <w:rPr>
          <w:rFonts w:eastAsia="Times New Roman"/>
          <w:b/>
          <w:lang w:eastAsia="ru-RU"/>
        </w:rPr>
        <w:t xml:space="preserve"> от 19 сентября 2013 года № 13/10 </w:t>
      </w:r>
    </w:p>
    <w:p w:rsidR="008D471C" w:rsidRPr="008D471C" w:rsidRDefault="008D471C" w:rsidP="008D47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bCs/>
        </w:rPr>
      </w:pPr>
    </w:p>
    <w:p w:rsidR="008D471C" w:rsidRPr="008D471C" w:rsidRDefault="008D471C" w:rsidP="008D47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b/>
          <w:bCs/>
        </w:rPr>
      </w:pPr>
      <w:bookmarkStart w:id="0" w:name="_GoBack"/>
      <w:bookmarkEnd w:id="0"/>
      <w:proofErr w:type="gramStart"/>
      <w:r w:rsidRPr="008D471C">
        <w:rPr>
          <w:rFonts w:eastAsia="Calibri"/>
          <w:bCs/>
        </w:rPr>
        <w:t xml:space="preserve">В соответствии со статьей 7 </w:t>
      </w:r>
      <w:r w:rsidRPr="008D471C">
        <w:rPr>
          <w:rFonts w:eastAsia="Times New Roman"/>
          <w:lang w:eastAsia="ru-RU"/>
        </w:rPr>
        <w:t>Федерального за</w:t>
      </w:r>
      <w:r w:rsidRPr="008D471C">
        <w:rPr>
          <w:rFonts w:eastAsia="Calibri"/>
        </w:rPr>
        <w:t>кона от 20 марта 2025 года № 33-ФЗ «Об общих принципах организации местного самоуправления в единой системе публичной власти», статьей 89 Закона города Москвы от 15 октября 2003 года № 59 «О наименованиях и границах внутригородских муниципальных образований в городе Москве», статьей 1 и статьей 4 Устава внутригородского муниципального образования – муниципального округа Северный в городе Москве</w:t>
      </w:r>
      <w:proofErr w:type="gramEnd"/>
      <w:r w:rsidRPr="008D471C">
        <w:rPr>
          <w:rFonts w:eastAsia="Calibri"/>
        </w:rPr>
        <w:t xml:space="preserve"> </w:t>
      </w:r>
      <w:r w:rsidRPr="008D471C">
        <w:rPr>
          <w:rFonts w:eastAsia="Calibri"/>
          <w:b/>
        </w:rPr>
        <w:t>Совет депутатов муниципального округа Северный в городе Москве решил</w:t>
      </w:r>
      <w:r w:rsidRPr="008D471C">
        <w:rPr>
          <w:rFonts w:eastAsia="Calibri"/>
          <w:b/>
          <w:bCs/>
        </w:rPr>
        <w:t>:</w:t>
      </w:r>
    </w:p>
    <w:p w:rsidR="008D471C" w:rsidRPr="008D471C" w:rsidRDefault="008D471C" w:rsidP="008D471C">
      <w:pPr>
        <w:spacing w:after="0" w:line="240" w:lineRule="auto"/>
        <w:ind w:firstLine="540"/>
        <w:jc w:val="both"/>
        <w:rPr>
          <w:rFonts w:eastAsia="Calibri"/>
        </w:rPr>
      </w:pPr>
    </w:p>
    <w:p w:rsidR="008D471C" w:rsidRPr="008D471C" w:rsidRDefault="008D471C" w:rsidP="008D471C">
      <w:pPr>
        <w:spacing w:after="0" w:line="240" w:lineRule="auto"/>
        <w:ind w:firstLine="709"/>
        <w:jc w:val="both"/>
        <w:rPr>
          <w:rFonts w:eastAsia="Calibri"/>
        </w:rPr>
      </w:pPr>
      <w:r w:rsidRPr="008D471C">
        <w:rPr>
          <w:rFonts w:eastAsia="Calibri"/>
        </w:rPr>
        <w:t>1. Внести в решение Совета депутатов муниципального округа Северный от 19 сентября 2013 года № 13/10 «О Регламенте реализации отдельных полномочий города Москвы по формированию и утверждению плана  дополнительных мероприятий по социально-экономическому развитию района Северный города Москвы» (в редакции решения от 15 декабря 2014 года № 25/8) следующие изменения:</w:t>
      </w:r>
    </w:p>
    <w:p w:rsidR="008D471C" w:rsidRPr="008D471C" w:rsidRDefault="008D471C" w:rsidP="008D471C">
      <w:pPr>
        <w:spacing w:after="0" w:line="240" w:lineRule="auto"/>
        <w:ind w:firstLine="709"/>
        <w:jc w:val="both"/>
        <w:rPr>
          <w:rFonts w:eastAsia="Calibri"/>
        </w:rPr>
      </w:pPr>
      <w:r w:rsidRPr="008D471C">
        <w:rPr>
          <w:rFonts w:eastAsia="Calibri"/>
        </w:rPr>
        <w:t xml:space="preserve">1) в пункте 1 приложения к решению слова «муниципального округа Северный (далее – Совет депутатов)» заменить словами «внутригородского муниципального образования – муниципального округа Северный в городе Москве (далее соответственно – Совет депутатов, муниципальный округ)»; </w:t>
      </w:r>
    </w:p>
    <w:p w:rsidR="008D471C" w:rsidRPr="008D471C" w:rsidRDefault="008D471C" w:rsidP="008D471C">
      <w:pPr>
        <w:spacing w:after="0" w:line="240" w:lineRule="auto"/>
        <w:ind w:firstLine="709"/>
        <w:jc w:val="both"/>
        <w:rPr>
          <w:rFonts w:eastAsia="Calibri"/>
        </w:rPr>
      </w:pPr>
      <w:r w:rsidRPr="008D471C">
        <w:rPr>
          <w:rFonts w:eastAsia="Calibri"/>
        </w:rPr>
        <w:t xml:space="preserve">2) в пункте 2 приложения к решению слова «муниципального округа </w:t>
      </w:r>
      <w:proofErr w:type="gramStart"/>
      <w:r w:rsidRPr="008D471C">
        <w:rPr>
          <w:rFonts w:eastAsia="Calibri"/>
        </w:rPr>
        <w:t>Северный</w:t>
      </w:r>
      <w:proofErr w:type="gramEnd"/>
      <w:r w:rsidRPr="008D471C">
        <w:rPr>
          <w:rFonts w:eastAsia="Calibri"/>
        </w:rPr>
        <w:t>» исключить;</w:t>
      </w:r>
    </w:p>
    <w:p w:rsidR="008D471C" w:rsidRPr="008D471C" w:rsidRDefault="008D471C" w:rsidP="008D471C">
      <w:pPr>
        <w:spacing w:after="0" w:line="240" w:lineRule="auto"/>
        <w:ind w:firstLine="709"/>
        <w:jc w:val="both"/>
        <w:rPr>
          <w:rFonts w:eastAsia="Calibri"/>
        </w:rPr>
      </w:pPr>
      <w:r w:rsidRPr="008D471C">
        <w:rPr>
          <w:rFonts w:eastAsia="Calibri"/>
        </w:rPr>
        <w:t>3) в пункте 4 приложения к решению слово «Северный» исключить;</w:t>
      </w:r>
    </w:p>
    <w:p w:rsidR="008D471C" w:rsidRPr="008D471C" w:rsidRDefault="008D471C" w:rsidP="00CC2B33">
      <w:pPr>
        <w:widowControl w:val="0"/>
        <w:spacing w:after="0" w:line="240" w:lineRule="auto"/>
        <w:ind w:firstLine="709"/>
        <w:jc w:val="both"/>
        <w:rPr>
          <w:rFonts w:eastAsia="Calibri"/>
        </w:rPr>
      </w:pPr>
      <w:r w:rsidRPr="008D471C">
        <w:rPr>
          <w:rFonts w:eastAsia="Calibri"/>
        </w:rPr>
        <w:t xml:space="preserve">4) в пункте 9 приложения к решению слова «муниципального округа </w:t>
      </w:r>
      <w:proofErr w:type="gramStart"/>
      <w:r w:rsidRPr="008D471C">
        <w:rPr>
          <w:rFonts w:eastAsia="Calibri"/>
        </w:rPr>
        <w:t>Северный</w:t>
      </w:r>
      <w:proofErr w:type="gramEnd"/>
      <w:r w:rsidRPr="008D471C">
        <w:rPr>
          <w:rFonts w:eastAsia="Calibri"/>
        </w:rPr>
        <w:t>» заменить словами «органов местного самоуправления муниципального округа».</w:t>
      </w:r>
    </w:p>
    <w:p w:rsidR="008D471C" w:rsidRPr="008D471C" w:rsidRDefault="008D471C" w:rsidP="00CC2B33">
      <w:pPr>
        <w:widowControl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8D471C">
        <w:rPr>
          <w:rFonts w:eastAsia="Times New Roman"/>
          <w:lang w:eastAsia="ru-RU"/>
        </w:rPr>
        <w:t>2. Опубликовать настоящее решение в сетевом издании «Московский муниципальный вестник».</w:t>
      </w:r>
    </w:p>
    <w:p w:rsidR="008D471C" w:rsidRPr="008D471C" w:rsidRDefault="008D471C" w:rsidP="008D471C">
      <w:pPr>
        <w:spacing w:after="0" w:line="240" w:lineRule="auto"/>
        <w:ind w:firstLine="709"/>
        <w:jc w:val="both"/>
        <w:rPr>
          <w:rFonts w:ascii="Calibri" w:eastAsia="Times New Roman" w:hAnsi="Calibri"/>
          <w:b/>
          <w:bCs/>
          <w:lang w:eastAsia="ru-RU"/>
        </w:rPr>
      </w:pPr>
      <w:r w:rsidRPr="008D471C">
        <w:rPr>
          <w:rFonts w:eastAsia="Times New Roman"/>
          <w:lang w:eastAsia="ru-RU"/>
        </w:rPr>
        <w:lastRenderedPageBreak/>
        <w:t xml:space="preserve">3. </w:t>
      </w:r>
      <w:proofErr w:type="gramStart"/>
      <w:r w:rsidRPr="008D471C">
        <w:rPr>
          <w:rFonts w:eastAsia="Times New Roman"/>
          <w:lang w:eastAsia="ru-RU"/>
        </w:rPr>
        <w:t>Контроль за</w:t>
      </w:r>
      <w:proofErr w:type="gramEnd"/>
      <w:r w:rsidRPr="008D471C">
        <w:rPr>
          <w:rFonts w:eastAsia="Times New Roman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 </w:t>
      </w:r>
    </w:p>
    <w:p w:rsidR="008D471C" w:rsidRPr="008D471C" w:rsidRDefault="008D471C" w:rsidP="008D471C">
      <w:pPr>
        <w:keepNext/>
        <w:spacing w:after="0" w:line="240" w:lineRule="exact"/>
        <w:jc w:val="both"/>
        <w:outlineLvl w:val="0"/>
        <w:rPr>
          <w:rFonts w:eastAsia="Times New Roman"/>
          <w:b/>
          <w:bCs/>
          <w:lang w:val="x-none" w:eastAsia="x-none"/>
        </w:rPr>
      </w:pPr>
    </w:p>
    <w:p w:rsidR="008D471C" w:rsidRPr="008D471C" w:rsidRDefault="008D471C" w:rsidP="008D471C">
      <w:pPr>
        <w:spacing w:after="0" w:line="240" w:lineRule="auto"/>
        <w:rPr>
          <w:rFonts w:eastAsia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D471C" w:rsidRPr="008D471C" w:rsidTr="000A24F3">
        <w:tc>
          <w:tcPr>
            <w:tcW w:w="4785" w:type="dxa"/>
            <w:shd w:val="clear" w:color="auto" w:fill="auto"/>
          </w:tcPr>
          <w:p w:rsidR="008D471C" w:rsidRPr="008D471C" w:rsidRDefault="008D471C" w:rsidP="008D471C">
            <w:pPr>
              <w:spacing w:after="0" w:line="240" w:lineRule="auto"/>
              <w:ind w:right="-6"/>
              <w:rPr>
                <w:rFonts w:eastAsia="Times New Roman"/>
                <w:b/>
                <w:bCs/>
                <w:lang w:eastAsia="ru-RU"/>
              </w:rPr>
            </w:pPr>
            <w:r w:rsidRPr="008D471C">
              <w:rPr>
                <w:rFonts w:eastAsia="Times New Roman"/>
                <w:b/>
                <w:bCs/>
                <w:lang w:eastAsia="ru-RU"/>
              </w:rPr>
              <w:t xml:space="preserve">Глава муниципального округа </w:t>
            </w:r>
          </w:p>
          <w:p w:rsidR="008D471C" w:rsidRPr="008D471C" w:rsidRDefault="008D471C" w:rsidP="008D471C">
            <w:pPr>
              <w:spacing w:after="0" w:line="240" w:lineRule="auto"/>
              <w:ind w:right="-6"/>
              <w:rPr>
                <w:rFonts w:eastAsia="Times New Roman"/>
                <w:b/>
                <w:bCs/>
                <w:lang w:eastAsia="ru-RU"/>
              </w:rPr>
            </w:pPr>
            <w:proofErr w:type="gramStart"/>
            <w:r w:rsidRPr="008D471C">
              <w:rPr>
                <w:rFonts w:eastAsia="Times New Roman"/>
                <w:b/>
                <w:bCs/>
                <w:lang w:eastAsia="ru-RU"/>
              </w:rPr>
              <w:t>Северный</w:t>
            </w:r>
            <w:proofErr w:type="gramEnd"/>
            <w:r w:rsidRPr="008D471C">
              <w:rPr>
                <w:rFonts w:eastAsia="Times New Roman"/>
                <w:b/>
                <w:bCs/>
                <w:lang w:eastAsia="ru-RU"/>
              </w:rPr>
              <w:t xml:space="preserve"> в городе Москве</w:t>
            </w:r>
          </w:p>
        </w:tc>
        <w:tc>
          <w:tcPr>
            <w:tcW w:w="4786" w:type="dxa"/>
            <w:shd w:val="clear" w:color="auto" w:fill="auto"/>
            <w:vAlign w:val="bottom"/>
          </w:tcPr>
          <w:p w:rsidR="008D471C" w:rsidRPr="008D471C" w:rsidRDefault="008D471C" w:rsidP="008D471C">
            <w:pPr>
              <w:spacing w:after="0" w:line="240" w:lineRule="auto"/>
              <w:ind w:right="-6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8D471C">
              <w:rPr>
                <w:rFonts w:eastAsia="Times New Roman"/>
                <w:b/>
                <w:bCs/>
                <w:lang w:eastAsia="ru-RU"/>
              </w:rPr>
              <w:t>Н.А.Шах</w:t>
            </w:r>
          </w:p>
        </w:tc>
      </w:tr>
    </w:tbl>
    <w:p w:rsidR="008D471C" w:rsidRPr="008D471C" w:rsidRDefault="008D471C" w:rsidP="008D471C">
      <w:pPr>
        <w:spacing w:after="0" w:line="240" w:lineRule="auto"/>
        <w:ind w:right="-6"/>
        <w:rPr>
          <w:rFonts w:ascii="Calibri" w:eastAsia="Calibri" w:hAnsi="Calibri"/>
          <w:i/>
          <w:iCs/>
          <w:sz w:val="20"/>
          <w:szCs w:val="20"/>
        </w:rPr>
      </w:pPr>
    </w:p>
    <w:p w:rsidR="00706DCF" w:rsidRDefault="00706DCF"/>
    <w:sectPr w:rsidR="00706DCF" w:rsidSect="003E00BD">
      <w:headerReference w:type="default" r:id="rId8"/>
      <w:pgSz w:w="11906" w:h="16838" w:code="9"/>
      <w:pgMar w:top="426" w:right="850" w:bottom="1134" w:left="1701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0BB" w:rsidRDefault="004F10BB">
      <w:pPr>
        <w:spacing w:after="0" w:line="240" w:lineRule="auto"/>
      </w:pPr>
      <w:r>
        <w:separator/>
      </w:r>
    </w:p>
  </w:endnote>
  <w:endnote w:type="continuationSeparator" w:id="0">
    <w:p w:rsidR="004F10BB" w:rsidRDefault="004F1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0BB" w:rsidRDefault="004F10BB">
      <w:pPr>
        <w:spacing w:after="0" w:line="240" w:lineRule="auto"/>
      </w:pPr>
      <w:r>
        <w:separator/>
      </w:r>
    </w:p>
  </w:footnote>
  <w:footnote w:type="continuationSeparator" w:id="0">
    <w:p w:rsidR="004F10BB" w:rsidRDefault="004F1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BC3" w:rsidRDefault="008D471C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CC2B33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CEC"/>
    <w:rsid w:val="000F0CEC"/>
    <w:rsid w:val="004F10BB"/>
    <w:rsid w:val="00706DCF"/>
    <w:rsid w:val="007A5109"/>
    <w:rsid w:val="008D471C"/>
    <w:rsid w:val="00CC2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D47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D471C"/>
    <w:rPr>
      <w:color w:val="auto"/>
    </w:rPr>
  </w:style>
  <w:style w:type="paragraph" w:styleId="a5">
    <w:name w:val="Balloon Text"/>
    <w:basedOn w:val="a"/>
    <w:link w:val="a6"/>
    <w:uiPriority w:val="99"/>
    <w:semiHidden/>
    <w:unhideWhenUsed/>
    <w:rsid w:val="00CC2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2B33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D47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D471C"/>
    <w:rPr>
      <w:color w:val="auto"/>
    </w:rPr>
  </w:style>
  <w:style w:type="paragraph" w:styleId="a5">
    <w:name w:val="Balloon Text"/>
    <w:basedOn w:val="a"/>
    <w:link w:val="a6"/>
    <w:uiPriority w:val="99"/>
    <w:semiHidden/>
    <w:unhideWhenUsed/>
    <w:rsid w:val="00CC2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2B33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3</cp:revision>
  <dcterms:created xsi:type="dcterms:W3CDTF">2026-08-26T13:57:00Z</dcterms:created>
  <dcterms:modified xsi:type="dcterms:W3CDTF">2026-08-26T14:16:00Z</dcterms:modified>
</cp:coreProperties>
</file>