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0C57" w:rsidRPr="00390C57" w:rsidRDefault="00390C57" w:rsidP="00390C57">
      <w:pPr>
        <w:spacing w:after="0" w:line="240" w:lineRule="auto"/>
        <w:ind w:left="-1134" w:right="-284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0C57">
        <w:rPr>
          <w:noProof/>
          <w:lang w:eastAsia="ru-RU"/>
        </w:rPr>
        <w:drawing>
          <wp:inline distT="0" distB="0" distL="0" distR="0" wp14:anchorId="6B488EBC" wp14:editId="5998B755">
            <wp:extent cx="485775" cy="6096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0C57" w:rsidRPr="00390C57" w:rsidRDefault="00390C57" w:rsidP="00390C57">
      <w:pPr>
        <w:spacing w:after="0" w:line="240" w:lineRule="auto"/>
        <w:ind w:left="-1134" w:right="-284"/>
        <w:jc w:val="center"/>
        <w:rPr>
          <w:rFonts w:ascii="Times New Roman" w:eastAsia="Times New Roman" w:hAnsi="Times New Roman"/>
          <w:b/>
          <w:color w:val="800000"/>
          <w:sz w:val="28"/>
          <w:szCs w:val="28"/>
          <w:lang w:eastAsia="ru-RU"/>
        </w:rPr>
      </w:pPr>
    </w:p>
    <w:p w:rsidR="00390C57" w:rsidRPr="00390C57" w:rsidRDefault="00390C57" w:rsidP="00390C57">
      <w:pPr>
        <w:spacing w:after="0" w:line="240" w:lineRule="auto"/>
        <w:ind w:left="-1134" w:right="-284"/>
        <w:jc w:val="center"/>
        <w:rPr>
          <w:rFonts w:ascii="Times New Roman" w:eastAsia="Times New Roman" w:hAnsi="Times New Roman"/>
          <w:b/>
          <w:color w:val="800000"/>
          <w:spacing w:val="20"/>
          <w:sz w:val="32"/>
          <w:szCs w:val="32"/>
          <w:lang w:eastAsia="ru-RU"/>
        </w:rPr>
      </w:pPr>
      <w:r w:rsidRPr="00390C57">
        <w:rPr>
          <w:rFonts w:ascii="Times New Roman" w:eastAsia="Times New Roman" w:hAnsi="Times New Roman"/>
          <w:b/>
          <w:color w:val="800000"/>
          <w:spacing w:val="20"/>
          <w:sz w:val="32"/>
          <w:szCs w:val="32"/>
          <w:lang w:eastAsia="ru-RU"/>
        </w:rPr>
        <w:t>СОВЕТ ДЕПУТАТОВ</w:t>
      </w:r>
    </w:p>
    <w:p w:rsidR="00390C57" w:rsidRPr="00390C57" w:rsidRDefault="00390C57" w:rsidP="00390C57">
      <w:pPr>
        <w:spacing w:after="0" w:line="240" w:lineRule="auto"/>
        <w:ind w:left="-1134" w:right="-284"/>
        <w:jc w:val="center"/>
        <w:rPr>
          <w:rFonts w:ascii="Times New Roman" w:eastAsia="Times New Roman" w:hAnsi="Times New Roman"/>
          <w:b/>
          <w:color w:val="800000"/>
          <w:sz w:val="6"/>
          <w:szCs w:val="6"/>
          <w:lang w:eastAsia="ru-RU"/>
        </w:rPr>
      </w:pPr>
    </w:p>
    <w:p w:rsidR="00390C57" w:rsidRPr="00390C57" w:rsidRDefault="00390C57" w:rsidP="00390C57">
      <w:pPr>
        <w:spacing w:after="0" w:line="240" w:lineRule="auto"/>
        <w:ind w:left="-1134" w:right="-284"/>
        <w:jc w:val="center"/>
        <w:rPr>
          <w:rFonts w:ascii="Times New Roman" w:eastAsia="Times New Roman" w:hAnsi="Times New Roman"/>
          <w:color w:val="800000"/>
          <w:sz w:val="24"/>
          <w:szCs w:val="24"/>
          <w:lang w:eastAsia="ru-RU"/>
        </w:rPr>
      </w:pPr>
      <w:r w:rsidRPr="00390C57">
        <w:rPr>
          <w:rFonts w:ascii="Times New Roman" w:eastAsia="Times New Roman" w:hAnsi="Times New Roman"/>
          <w:color w:val="800000"/>
          <w:sz w:val="24"/>
          <w:szCs w:val="24"/>
          <w:lang w:eastAsia="ru-RU"/>
        </w:rPr>
        <w:t>ВНУТРИГОРОДСКОГО МУНИЦИПАЛЬНОГО ОБРАЗОВАНИЯ –</w:t>
      </w:r>
    </w:p>
    <w:p w:rsidR="00390C57" w:rsidRPr="00390C57" w:rsidRDefault="00390C57" w:rsidP="00390C57">
      <w:pPr>
        <w:spacing w:after="0" w:line="240" w:lineRule="auto"/>
        <w:ind w:left="-1134" w:right="-284"/>
        <w:jc w:val="center"/>
        <w:rPr>
          <w:rFonts w:ascii="Times New Roman" w:eastAsia="Times New Roman" w:hAnsi="Times New Roman"/>
          <w:color w:val="800000"/>
          <w:sz w:val="24"/>
          <w:szCs w:val="24"/>
          <w:lang w:eastAsia="ru-RU"/>
        </w:rPr>
      </w:pPr>
      <w:r w:rsidRPr="00390C57">
        <w:rPr>
          <w:rFonts w:ascii="Times New Roman" w:eastAsia="Times New Roman" w:hAnsi="Times New Roman"/>
          <w:color w:val="800000"/>
          <w:sz w:val="24"/>
          <w:szCs w:val="24"/>
          <w:lang w:eastAsia="ru-RU"/>
        </w:rPr>
        <w:t xml:space="preserve">МУНИЦИПАЛЬНОГО ОКРУГА </w:t>
      </w:r>
    </w:p>
    <w:p w:rsidR="00390C57" w:rsidRPr="00390C57" w:rsidRDefault="00390C57" w:rsidP="00390C57">
      <w:pPr>
        <w:spacing w:after="0" w:line="240" w:lineRule="auto"/>
        <w:ind w:left="-1134" w:right="-284"/>
        <w:jc w:val="center"/>
        <w:rPr>
          <w:rFonts w:ascii="Times New Roman" w:eastAsia="Times New Roman" w:hAnsi="Times New Roman"/>
          <w:color w:val="800000"/>
          <w:sz w:val="6"/>
          <w:szCs w:val="6"/>
          <w:lang w:eastAsia="ru-RU"/>
        </w:rPr>
      </w:pPr>
    </w:p>
    <w:p w:rsidR="00390C57" w:rsidRPr="00390C57" w:rsidRDefault="00390C57" w:rsidP="00390C57">
      <w:pPr>
        <w:spacing w:after="0" w:line="240" w:lineRule="auto"/>
        <w:ind w:left="-1134" w:right="-284"/>
        <w:jc w:val="center"/>
        <w:rPr>
          <w:rFonts w:ascii="Times New Roman" w:eastAsia="Times New Roman" w:hAnsi="Times New Roman"/>
          <w:b/>
          <w:color w:val="800000"/>
          <w:spacing w:val="20"/>
          <w:sz w:val="32"/>
          <w:szCs w:val="32"/>
          <w:lang w:eastAsia="ru-RU"/>
        </w:rPr>
      </w:pPr>
      <w:r w:rsidRPr="00390C57">
        <w:rPr>
          <w:rFonts w:ascii="Times New Roman" w:eastAsia="Times New Roman" w:hAnsi="Times New Roman"/>
          <w:b/>
          <w:color w:val="800000"/>
          <w:spacing w:val="20"/>
          <w:sz w:val="32"/>
          <w:szCs w:val="32"/>
          <w:lang w:eastAsia="ru-RU"/>
        </w:rPr>
        <w:t>СЕВЕРНЫЙ</w:t>
      </w:r>
    </w:p>
    <w:p w:rsidR="00390C57" w:rsidRPr="00390C57" w:rsidRDefault="00390C57" w:rsidP="00390C57">
      <w:pPr>
        <w:spacing w:after="0" w:line="240" w:lineRule="auto"/>
        <w:ind w:left="-1134" w:right="-284"/>
        <w:jc w:val="center"/>
        <w:rPr>
          <w:rFonts w:ascii="Times New Roman" w:eastAsia="Times New Roman" w:hAnsi="Times New Roman"/>
          <w:b/>
          <w:color w:val="800000"/>
          <w:sz w:val="6"/>
          <w:szCs w:val="6"/>
          <w:lang w:eastAsia="ru-RU"/>
        </w:rPr>
      </w:pPr>
    </w:p>
    <w:p w:rsidR="00390C57" w:rsidRPr="00390C57" w:rsidRDefault="00390C57" w:rsidP="00390C57">
      <w:pPr>
        <w:spacing w:after="0" w:line="240" w:lineRule="auto"/>
        <w:ind w:left="-1134" w:right="-284"/>
        <w:jc w:val="center"/>
        <w:rPr>
          <w:rFonts w:ascii="Times New Roman" w:eastAsia="Times New Roman" w:hAnsi="Times New Roman"/>
          <w:color w:val="800000"/>
          <w:sz w:val="24"/>
          <w:szCs w:val="24"/>
          <w:lang w:eastAsia="ru-RU"/>
        </w:rPr>
      </w:pPr>
      <w:r w:rsidRPr="00390C57">
        <w:rPr>
          <w:rFonts w:ascii="Times New Roman" w:eastAsia="Times New Roman" w:hAnsi="Times New Roman"/>
          <w:color w:val="800000"/>
          <w:sz w:val="24"/>
          <w:szCs w:val="24"/>
          <w:lang w:eastAsia="ru-RU"/>
        </w:rPr>
        <w:t>В ГОРОДЕ МОСКВЕ</w:t>
      </w:r>
    </w:p>
    <w:p w:rsidR="00390C57" w:rsidRPr="00390C57" w:rsidRDefault="00390C57" w:rsidP="00390C57">
      <w:pPr>
        <w:spacing w:after="0" w:line="240" w:lineRule="auto"/>
        <w:ind w:left="-1134" w:right="-284"/>
        <w:jc w:val="center"/>
        <w:rPr>
          <w:rFonts w:ascii="Times New Roman" w:eastAsia="Times New Roman" w:hAnsi="Times New Roman"/>
          <w:b/>
          <w:color w:val="800000"/>
          <w:sz w:val="40"/>
          <w:szCs w:val="40"/>
          <w:lang w:eastAsia="ru-RU"/>
        </w:rPr>
      </w:pPr>
    </w:p>
    <w:p w:rsidR="00390C57" w:rsidRPr="00390C57" w:rsidRDefault="00390C57" w:rsidP="00390C57">
      <w:pPr>
        <w:spacing w:after="0" w:line="240" w:lineRule="auto"/>
        <w:ind w:left="-1134" w:right="-284"/>
        <w:jc w:val="center"/>
        <w:rPr>
          <w:rFonts w:ascii="Times New Roman" w:eastAsia="Times New Roman" w:hAnsi="Times New Roman"/>
          <w:b/>
          <w:color w:val="800000"/>
          <w:spacing w:val="20"/>
          <w:sz w:val="32"/>
          <w:szCs w:val="32"/>
          <w:lang w:eastAsia="ru-RU"/>
        </w:rPr>
      </w:pPr>
      <w:r w:rsidRPr="00390C57">
        <w:rPr>
          <w:rFonts w:ascii="Times New Roman" w:eastAsia="Times New Roman" w:hAnsi="Times New Roman"/>
          <w:b/>
          <w:color w:val="800000"/>
          <w:spacing w:val="20"/>
          <w:sz w:val="32"/>
          <w:szCs w:val="32"/>
          <w:lang w:eastAsia="ru-RU"/>
        </w:rPr>
        <w:t>РЕШЕНИЕ</w:t>
      </w:r>
    </w:p>
    <w:tbl>
      <w:tblPr>
        <w:tblW w:w="9640" w:type="dxa"/>
        <w:tblInd w:w="-176" w:type="dxa"/>
        <w:tblLook w:val="04A0" w:firstRow="1" w:lastRow="0" w:firstColumn="1" w:lastColumn="0" w:noHBand="0" w:noVBand="1"/>
      </w:tblPr>
      <w:tblGrid>
        <w:gridCol w:w="3261"/>
        <w:gridCol w:w="3828"/>
        <w:gridCol w:w="850"/>
        <w:gridCol w:w="1701"/>
      </w:tblGrid>
      <w:tr w:rsidR="00390C57" w:rsidRPr="00390C57" w:rsidTr="004926FF">
        <w:tc>
          <w:tcPr>
            <w:tcW w:w="3261" w:type="dxa"/>
            <w:shd w:val="clear" w:color="auto" w:fill="auto"/>
            <w:vAlign w:val="bottom"/>
          </w:tcPr>
          <w:p w:rsidR="00390C57" w:rsidRPr="00390C57" w:rsidRDefault="00390C57" w:rsidP="00390C57">
            <w:pPr>
              <w:spacing w:after="0" w:line="240" w:lineRule="auto"/>
              <w:ind w:right="-284"/>
              <w:rPr>
                <w:rFonts w:ascii="Times New Roman" w:hAnsi="Times New Roman"/>
                <w:b/>
                <w:spacing w:val="20"/>
                <w:sz w:val="28"/>
                <w:szCs w:val="28"/>
                <w:lang w:eastAsia="ru-RU"/>
              </w:rPr>
            </w:pPr>
            <w:r w:rsidRPr="00390C57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25 августа 2026 г.</w:t>
            </w:r>
          </w:p>
        </w:tc>
        <w:tc>
          <w:tcPr>
            <w:tcW w:w="3828" w:type="dxa"/>
            <w:shd w:val="clear" w:color="auto" w:fill="auto"/>
          </w:tcPr>
          <w:p w:rsidR="00390C57" w:rsidRPr="00390C57" w:rsidRDefault="00390C57" w:rsidP="00390C57">
            <w:pPr>
              <w:spacing w:after="0" w:line="240" w:lineRule="auto"/>
              <w:ind w:left="-1134" w:right="-568"/>
              <w:jc w:val="center"/>
              <w:rPr>
                <w:rFonts w:ascii="Times New Roman" w:hAnsi="Times New Roman"/>
                <w:b/>
                <w:color w:val="800000"/>
                <w:spacing w:val="20"/>
                <w:sz w:val="40"/>
                <w:szCs w:val="4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:rsidR="00390C57" w:rsidRPr="00390C57" w:rsidRDefault="00390C57" w:rsidP="00390C57">
            <w:pPr>
              <w:spacing w:after="0" w:line="240" w:lineRule="auto"/>
              <w:ind w:left="-215" w:right="-533" w:firstLine="249"/>
              <w:rPr>
                <w:rFonts w:ascii="Times New Roman" w:hAnsi="Times New Roman"/>
                <w:spacing w:val="20"/>
                <w:sz w:val="40"/>
                <w:szCs w:val="40"/>
                <w:lang w:eastAsia="ru-RU"/>
              </w:rPr>
            </w:pPr>
            <w:r w:rsidRPr="00390C57">
              <w:rPr>
                <w:rFonts w:ascii="Times New Roman" w:hAnsi="Times New Roman"/>
                <w:spacing w:val="20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90C57" w:rsidRPr="00390C57" w:rsidRDefault="00390C57" w:rsidP="00390C57">
            <w:pPr>
              <w:spacing w:after="0" w:line="240" w:lineRule="auto"/>
              <w:ind w:left="-1134" w:right="-284"/>
              <w:jc w:val="center"/>
              <w:rPr>
                <w:rFonts w:ascii="Times New Roman" w:hAnsi="Times New Roman"/>
                <w:b/>
                <w:spacing w:val="2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pacing w:val="20"/>
                <w:sz w:val="28"/>
                <w:szCs w:val="28"/>
                <w:lang w:eastAsia="ru-RU"/>
              </w:rPr>
              <w:t>12/11</w:t>
            </w:r>
          </w:p>
        </w:tc>
      </w:tr>
    </w:tbl>
    <w:p w:rsidR="00A0342B" w:rsidRDefault="00A0342B" w:rsidP="00384DBA">
      <w:pPr>
        <w:tabs>
          <w:tab w:val="left" w:pos="4820"/>
        </w:tabs>
        <w:autoSpaceDE w:val="0"/>
        <w:autoSpaceDN w:val="0"/>
        <w:adjustRightInd w:val="0"/>
        <w:spacing w:after="0" w:line="240" w:lineRule="auto"/>
        <w:ind w:right="4535"/>
        <w:jc w:val="both"/>
        <w:rPr>
          <w:rFonts w:ascii="Times New Roman" w:hAnsi="Times New Roman"/>
          <w:b/>
          <w:bCs/>
          <w:iCs/>
          <w:sz w:val="28"/>
          <w:szCs w:val="28"/>
          <w:lang w:eastAsia="ru-RU"/>
        </w:rPr>
      </w:pPr>
    </w:p>
    <w:p w:rsidR="00705079" w:rsidRDefault="002147F7" w:rsidP="00384DBA">
      <w:pPr>
        <w:tabs>
          <w:tab w:val="left" w:pos="4820"/>
        </w:tabs>
        <w:autoSpaceDE w:val="0"/>
        <w:autoSpaceDN w:val="0"/>
        <w:adjustRightInd w:val="0"/>
        <w:spacing w:after="0" w:line="240" w:lineRule="auto"/>
        <w:ind w:right="4535"/>
        <w:jc w:val="both"/>
        <w:rPr>
          <w:rFonts w:ascii="Times New Roman" w:hAnsi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iCs/>
          <w:sz w:val="28"/>
          <w:szCs w:val="28"/>
          <w:lang w:eastAsia="ru-RU"/>
        </w:rPr>
        <w:t xml:space="preserve">О </w:t>
      </w:r>
      <w:r w:rsidR="00705079">
        <w:rPr>
          <w:rFonts w:ascii="Times New Roman" w:hAnsi="Times New Roman"/>
          <w:b/>
          <w:bCs/>
          <w:iCs/>
          <w:sz w:val="28"/>
          <w:szCs w:val="28"/>
          <w:lang w:eastAsia="ru-RU"/>
        </w:rPr>
        <w:t xml:space="preserve">согласовании </w:t>
      </w:r>
      <w:proofErr w:type="gramStart"/>
      <w:r w:rsidR="00705079">
        <w:rPr>
          <w:rFonts w:ascii="Times New Roman" w:hAnsi="Times New Roman"/>
          <w:b/>
          <w:bCs/>
          <w:iCs/>
          <w:sz w:val="28"/>
          <w:szCs w:val="28"/>
          <w:lang w:eastAsia="ru-RU"/>
        </w:rPr>
        <w:t>проекта изменения схемы размещения нестационарных торговых объектов</w:t>
      </w:r>
      <w:proofErr w:type="gramEnd"/>
      <w:r w:rsidR="00705079">
        <w:rPr>
          <w:rFonts w:ascii="Times New Roman" w:hAnsi="Times New Roman"/>
          <w:b/>
          <w:bCs/>
          <w:iCs/>
          <w:sz w:val="28"/>
          <w:szCs w:val="28"/>
          <w:lang w:eastAsia="ru-RU"/>
        </w:rPr>
        <w:t xml:space="preserve"> на территории района Северный города Москвы</w:t>
      </w:r>
    </w:p>
    <w:p w:rsidR="002147F7" w:rsidRDefault="00705079" w:rsidP="00BA35DA">
      <w:pPr>
        <w:tabs>
          <w:tab w:val="left" w:pos="4820"/>
        </w:tabs>
        <w:autoSpaceDE w:val="0"/>
        <w:autoSpaceDN w:val="0"/>
        <w:adjustRightInd w:val="0"/>
        <w:spacing w:after="0" w:line="240" w:lineRule="auto"/>
        <w:ind w:right="4535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iCs/>
          <w:sz w:val="28"/>
          <w:szCs w:val="28"/>
          <w:lang w:eastAsia="ru-RU"/>
        </w:rPr>
        <w:t xml:space="preserve"> </w:t>
      </w:r>
    </w:p>
    <w:p w:rsidR="002147F7" w:rsidRDefault="00705079" w:rsidP="002147F7">
      <w:pPr>
        <w:tabs>
          <w:tab w:val="left" w:pos="-142"/>
          <w:tab w:val="left" w:pos="0"/>
          <w:tab w:val="left" w:pos="9356"/>
        </w:tabs>
        <w:spacing w:after="0" w:line="240" w:lineRule="auto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705079">
        <w:rPr>
          <w:rFonts w:ascii="Times New Roman" w:eastAsia="Times New Roman" w:hAnsi="Times New Roman"/>
          <w:sz w:val="28"/>
          <w:szCs w:val="28"/>
          <w:lang w:eastAsia="ru-RU"/>
        </w:rPr>
        <w:t xml:space="preserve">В соответствии с пунктом 1 части 5 статьи 1 Закона города Москвы от 11 июля 2012 года № 39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Pr="00705079">
        <w:rPr>
          <w:rFonts w:ascii="Times New Roman" w:eastAsia="Times New Roman" w:hAnsi="Times New Roman"/>
          <w:sz w:val="28"/>
          <w:szCs w:val="28"/>
          <w:lang w:eastAsia="ru-RU"/>
        </w:rPr>
        <w:t>О наделении органов местного самоуправления внутригородских муниципальных образований в городе Москве отдель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ными полномочиями города Москвы»</w:t>
      </w:r>
      <w:r w:rsidRPr="00705079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0507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постановлением Правительства Москвы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от 3 февраля 2011 года № 26-ПП «</w:t>
      </w:r>
      <w:r w:rsidRPr="00705079">
        <w:rPr>
          <w:rFonts w:ascii="Times New Roman" w:eastAsia="Times New Roman" w:hAnsi="Times New Roman"/>
          <w:sz w:val="28"/>
          <w:szCs w:val="28"/>
          <w:lang w:eastAsia="ru-RU"/>
        </w:rPr>
        <w:t>О размещении нестационарных торговых объектов, расположенных в городе Москве на земельных участках, в зданиях, строениях и сооружениях, находящихся</w:t>
      </w:r>
      <w:proofErr w:type="gramEnd"/>
      <w:r w:rsidRPr="00705079">
        <w:rPr>
          <w:rFonts w:ascii="Times New Roman" w:eastAsia="Times New Roman" w:hAnsi="Times New Roman"/>
          <w:sz w:val="28"/>
          <w:szCs w:val="28"/>
          <w:lang w:eastAsia="ru-RU"/>
        </w:rPr>
        <w:t xml:space="preserve"> в государственной собственности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», рассмотрев </w:t>
      </w:r>
      <w:r w:rsidRPr="00705079">
        <w:rPr>
          <w:rFonts w:ascii="Times New Roman" w:eastAsia="Times New Roman" w:hAnsi="Times New Roman"/>
          <w:sz w:val="28"/>
          <w:szCs w:val="28"/>
          <w:lang w:eastAsia="ru-RU"/>
        </w:rPr>
        <w:t>обращени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705079">
        <w:rPr>
          <w:rFonts w:ascii="Times New Roman" w:eastAsia="Times New Roman" w:hAnsi="Times New Roman"/>
          <w:sz w:val="28"/>
          <w:szCs w:val="28"/>
          <w:lang w:eastAsia="ru-RU"/>
        </w:rPr>
        <w:t xml:space="preserve"> префектуры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Северо-Восточного административного округа города Москвы от 18 августа 2026 года № 01-04-902/26</w:t>
      </w:r>
      <w:r w:rsidRPr="00705079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147F7" w:rsidRPr="00B31F86">
        <w:rPr>
          <w:rFonts w:ascii="Times New Roman" w:eastAsia="Times New Roman" w:hAnsi="Times New Roman"/>
          <w:b/>
          <w:sz w:val="28"/>
          <w:szCs w:val="28"/>
          <w:lang w:eastAsia="ru-RU"/>
        </w:rPr>
        <w:t>С</w:t>
      </w:r>
      <w:r w:rsidR="002147F7">
        <w:rPr>
          <w:rFonts w:ascii="Times New Roman" w:eastAsia="Times New Roman" w:hAnsi="Times New Roman"/>
          <w:b/>
          <w:sz w:val="28"/>
          <w:szCs w:val="28"/>
          <w:lang w:eastAsia="ru-RU"/>
        </w:rPr>
        <w:t>овет депутатов муниципального округа Северный в городе Москве решил</w:t>
      </w:r>
      <w:r w:rsidR="002147F7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2147F7" w:rsidRDefault="002147F7" w:rsidP="002147F7">
      <w:pPr>
        <w:tabs>
          <w:tab w:val="left" w:pos="-142"/>
          <w:tab w:val="left" w:pos="0"/>
          <w:tab w:val="left" w:pos="9356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F60BD" w:rsidRDefault="002147F7" w:rsidP="002147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Согласовать </w:t>
      </w:r>
      <w:r w:rsidR="00705079">
        <w:rPr>
          <w:rFonts w:ascii="Times New Roman" w:eastAsia="Times New Roman" w:hAnsi="Times New Roman"/>
          <w:sz w:val="28"/>
          <w:szCs w:val="28"/>
          <w:lang w:eastAsia="ru-RU"/>
        </w:rPr>
        <w:t xml:space="preserve">проект изменения схемы размещения нестационарных торговых объектов на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территори</w:t>
      </w:r>
      <w:r w:rsidR="00705079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Северный города Москвы</w:t>
      </w:r>
      <w:r w:rsidR="00705079">
        <w:rPr>
          <w:rFonts w:ascii="Times New Roman" w:eastAsia="Times New Roman" w:hAnsi="Times New Roman"/>
          <w:sz w:val="28"/>
          <w:szCs w:val="28"/>
          <w:lang w:eastAsia="ru-RU"/>
        </w:rPr>
        <w:t xml:space="preserve"> в части включения в схему нестационарного торгового объекта со специализацией «Общественное питание» в павильоне</w:t>
      </w:r>
      <w:r w:rsidR="005F60BD">
        <w:rPr>
          <w:rFonts w:ascii="Times New Roman" w:eastAsia="Times New Roman" w:hAnsi="Times New Roman"/>
          <w:sz w:val="28"/>
          <w:szCs w:val="28"/>
          <w:lang w:eastAsia="ru-RU"/>
        </w:rPr>
        <w:t xml:space="preserve"> по</w:t>
      </w:r>
      <w:r w:rsidR="00705079">
        <w:rPr>
          <w:rFonts w:ascii="Times New Roman" w:eastAsia="Times New Roman" w:hAnsi="Times New Roman"/>
          <w:sz w:val="28"/>
          <w:szCs w:val="28"/>
          <w:lang w:eastAsia="ru-RU"/>
        </w:rPr>
        <w:t xml:space="preserve"> адресу: Дмитровское шоссе, </w:t>
      </w:r>
      <w:r w:rsidR="005F60BD">
        <w:rPr>
          <w:rFonts w:ascii="Times New Roman" w:eastAsia="Times New Roman" w:hAnsi="Times New Roman"/>
          <w:sz w:val="28"/>
          <w:szCs w:val="28"/>
          <w:lang w:eastAsia="ru-RU"/>
        </w:rPr>
        <w:t>д. 165, корп. 2, Долгие (Виноградовские) пруды (зона отдыха у воды) (приложение).</w:t>
      </w:r>
    </w:p>
    <w:p w:rsidR="002147F7" w:rsidRDefault="002147F7" w:rsidP="002147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2. Направить настоящее решение в управу района Северный города Москвы, </w:t>
      </w:r>
      <w:r w:rsidR="005F60BD">
        <w:rPr>
          <w:rFonts w:ascii="Times New Roman" w:eastAsia="Times New Roman" w:hAnsi="Times New Roman"/>
          <w:sz w:val="28"/>
          <w:szCs w:val="28"/>
          <w:lang w:eastAsia="ru-RU"/>
        </w:rPr>
        <w:t xml:space="preserve">префектуру Северо-Восточного административного округа города Москвы,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Департамент территориальных органов исполнительной власти города Москвы.</w:t>
      </w:r>
    </w:p>
    <w:p w:rsidR="002147F7" w:rsidRDefault="002147F7" w:rsidP="002147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 Опубликовать настоящее решение в сетевом издании «Московский муниципальный вестник».</w:t>
      </w:r>
    </w:p>
    <w:p w:rsidR="002147F7" w:rsidRDefault="005F60BD" w:rsidP="002147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выполнением настоящего решения возложить на главу муниципального округа Северный в городе Москве Шах Н.А.</w:t>
      </w:r>
    </w:p>
    <w:p w:rsidR="002147F7" w:rsidRDefault="002147F7" w:rsidP="002147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Style w:val="a3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A0342B" w:rsidTr="00A0342B">
        <w:tc>
          <w:tcPr>
            <w:tcW w:w="4785" w:type="dxa"/>
          </w:tcPr>
          <w:p w:rsidR="00A0342B" w:rsidRDefault="00A0342B" w:rsidP="00A0342B">
            <w:pPr>
              <w:autoSpaceDE w:val="0"/>
              <w:autoSpaceDN w:val="0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Глава муниципального округа </w:t>
            </w:r>
          </w:p>
          <w:p w:rsidR="00A0342B" w:rsidRDefault="00A0342B" w:rsidP="00A0342B">
            <w:pPr>
              <w:autoSpaceDE w:val="0"/>
              <w:autoSpaceDN w:val="0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Северный</w:t>
            </w:r>
            <w:proofErr w:type="gramEnd"/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в городе Москве</w:t>
            </w:r>
          </w:p>
        </w:tc>
        <w:tc>
          <w:tcPr>
            <w:tcW w:w="4786" w:type="dxa"/>
            <w:vAlign w:val="bottom"/>
          </w:tcPr>
          <w:p w:rsidR="00A0342B" w:rsidRDefault="00A0342B" w:rsidP="00A0342B">
            <w:pPr>
              <w:autoSpaceDE w:val="0"/>
              <w:autoSpaceDN w:val="0"/>
              <w:jc w:val="right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Н.А.Шах</w:t>
            </w:r>
          </w:p>
        </w:tc>
      </w:tr>
    </w:tbl>
    <w:p w:rsidR="005F60BD" w:rsidRDefault="005F60BD" w:rsidP="002147F7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  <w:sectPr w:rsidR="005F60BD" w:rsidSect="00A0342B">
          <w:headerReference w:type="first" r:id="rId8"/>
          <w:pgSz w:w="11906" w:h="16838"/>
          <w:pgMar w:top="426" w:right="850" w:bottom="1134" w:left="1701" w:header="708" w:footer="708" w:gutter="0"/>
          <w:cols w:space="708"/>
          <w:docGrid w:linePitch="360"/>
        </w:sectPr>
      </w:pPr>
    </w:p>
    <w:p w:rsidR="00A0342B" w:rsidRPr="00A0342B" w:rsidRDefault="00A0342B" w:rsidP="00A0342B">
      <w:pPr>
        <w:spacing w:after="0" w:line="240" w:lineRule="auto"/>
        <w:ind w:firstLine="9072"/>
        <w:jc w:val="both"/>
        <w:rPr>
          <w:rFonts w:ascii="Times New Roman" w:hAnsi="Times New Roman"/>
          <w:sz w:val="28"/>
          <w:szCs w:val="28"/>
        </w:rPr>
      </w:pPr>
      <w:r w:rsidRPr="00A0342B">
        <w:rPr>
          <w:rFonts w:ascii="Times New Roman" w:hAnsi="Times New Roman"/>
          <w:sz w:val="28"/>
          <w:szCs w:val="28"/>
        </w:rPr>
        <w:lastRenderedPageBreak/>
        <w:t>Приложение</w:t>
      </w:r>
    </w:p>
    <w:p w:rsidR="00A0342B" w:rsidRPr="00A0342B" w:rsidRDefault="00A0342B" w:rsidP="00A0342B">
      <w:pPr>
        <w:spacing w:after="0" w:line="240" w:lineRule="auto"/>
        <w:ind w:firstLine="9072"/>
        <w:jc w:val="both"/>
        <w:rPr>
          <w:rFonts w:ascii="Times New Roman" w:hAnsi="Times New Roman"/>
          <w:sz w:val="28"/>
          <w:szCs w:val="28"/>
        </w:rPr>
      </w:pPr>
      <w:r w:rsidRPr="00A0342B">
        <w:rPr>
          <w:rFonts w:ascii="Times New Roman" w:hAnsi="Times New Roman"/>
          <w:sz w:val="28"/>
          <w:szCs w:val="28"/>
        </w:rPr>
        <w:t>к решению Совета депутатов</w:t>
      </w:r>
    </w:p>
    <w:p w:rsidR="00A0342B" w:rsidRPr="00A0342B" w:rsidRDefault="00A0342B" w:rsidP="00A0342B">
      <w:pPr>
        <w:spacing w:after="0" w:line="240" w:lineRule="auto"/>
        <w:ind w:firstLine="9072"/>
        <w:jc w:val="both"/>
        <w:rPr>
          <w:rFonts w:ascii="Times New Roman" w:hAnsi="Times New Roman"/>
          <w:sz w:val="28"/>
          <w:szCs w:val="28"/>
        </w:rPr>
      </w:pPr>
      <w:r w:rsidRPr="00A0342B">
        <w:rPr>
          <w:rFonts w:ascii="Times New Roman" w:hAnsi="Times New Roman"/>
          <w:sz w:val="28"/>
          <w:szCs w:val="28"/>
        </w:rPr>
        <w:t xml:space="preserve">внутригородского муниципального </w:t>
      </w:r>
    </w:p>
    <w:p w:rsidR="00A0342B" w:rsidRPr="00A0342B" w:rsidRDefault="00A0342B" w:rsidP="00A0342B">
      <w:pPr>
        <w:spacing w:after="0" w:line="240" w:lineRule="auto"/>
        <w:ind w:firstLine="9072"/>
        <w:jc w:val="both"/>
        <w:rPr>
          <w:rFonts w:ascii="Times New Roman" w:hAnsi="Times New Roman"/>
          <w:sz w:val="28"/>
          <w:szCs w:val="28"/>
        </w:rPr>
      </w:pPr>
      <w:r w:rsidRPr="00A0342B">
        <w:rPr>
          <w:rFonts w:ascii="Times New Roman" w:hAnsi="Times New Roman"/>
          <w:sz w:val="28"/>
          <w:szCs w:val="28"/>
        </w:rPr>
        <w:t xml:space="preserve">образования – муниципального округа </w:t>
      </w:r>
    </w:p>
    <w:p w:rsidR="00A0342B" w:rsidRPr="00A0342B" w:rsidRDefault="00A0342B" w:rsidP="00A0342B">
      <w:pPr>
        <w:spacing w:after="0" w:line="240" w:lineRule="auto"/>
        <w:ind w:firstLine="9072"/>
        <w:jc w:val="both"/>
        <w:rPr>
          <w:rFonts w:ascii="Times New Roman" w:hAnsi="Times New Roman"/>
          <w:sz w:val="28"/>
          <w:szCs w:val="28"/>
        </w:rPr>
      </w:pPr>
      <w:proofErr w:type="gramStart"/>
      <w:r w:rsidRPr="00A0342B">
        <w:rPr>
          <w:rFonts w:ascii="Times New Roman" w:hAnsi="Times New Roman"/>
          <w:sz w:val="28"/>
          <w:szCs w:val="28"/>
        </w:rPr>
        <w:t>Северный</w:t>
      </w:r>
      <w:proofErr w:type="gramEnd"/>
      <w:r w:rsidRPr="00A0342B">
        <w:rPr>
          <w:rFonts w:ascii="Times New Roman" w:hAnsi="Times New Roman"/>
          <w:sz w:val="28"/>
          <w:szCs w:val="28"/>
        </w:rPr>
        <w:t xml:space="preserve"> в городе Москве</w:t>
      </w:r>
    </w:p>
    <w:p w:rsidR="00A0342B" w:rsidRPr="00A0342B" w:rsidRDefault="00A0342B" w:rsidP="00A0342B">
      <w:pPr>
        <w:spacing w:after="0" w:line="240" w:lineRule="auto"/>
        <w:ind w:firstLine="9072"/>
        <w:jc w:val="both"/>
        <w:rPr>
          <w:rFonts w:ascii="Times New Roman" w:hAnsi="Times New Roman"/>
          <w:sz w:val="28"/>
          <w:szCs w:val="28"/>
        </w:rPr>
      </w:pPr>
      <w:r w:rsidRPr="00A0342B">
        <w:rPr>
          <w:rFonts w:ascii="Times New Roman" w:hAnsi="Times New Roman"/>
          <w:sz w:val="28"/>
          <w:szCs w:val="28"/>
        </w:rPr>
        <w:t xml:space="preserve">от </w:t>
      </w:r>
      <w:r w:rsidR="00390C57">
        <w:rPr>
          <w:rFonts w:ascii="Times New Roman" w:hAnsi="Times New Roman"/>
          <w:sz w:val="28"/>
          <w:szCs w:val="28"/>
        </w:rPr>
        <w:t>25 августа 2026 г.</w:t>
      </w:r>
      <w:r w:rsidRPr="00A0342B">
        <w:rPr>
          <w:rFonts w:ascii="Times New Roman" w:hAnsi="Times New Roman"/>
          <w:sz w:val="28"/>
          <w:szCs w:val="28"/>
        </w:rPr>
        <w:t xml:space="preserve"> № </w:t>
      </w:r>
      <w:r w:rsidR="00390C57">
        <w:rPr>
          <w:rFonts w:ascii="Times New Roman" w:hAnsi="Times New Roman"/>
          <w:sz w:val="28"/>
          <w:szCs w:val="28"/>
        </w:rPr>
        <w:t>12/11</w:t>
      </w:r>
    </w:p>
    <w:p w:rsidR="00384DBA" w:rsidRDefault="00384DBA" w:rsidP="005F60BD">
      <w:pPr>
        <w:spacing w:after="0" w:line="240" w:lineRule="auto"/>
        <w:ind w:left="10206"/>
        <w:jc w:val="center"/>
        <w:rPr>
          <w:rFonts w:ascii="Times New Roman" w:hAnsi="Times New Roman"/>
          <w:b/>
          <w:sz w:val="28"/>
          <w:szCs w:val="28"/>
        </w:rPr>
      </w:pPr>
    </w:p>
    <w:p w:rsidR="005F60BD" w:rsidRPr="00BA35DA" w:rsidRDefault="005F60BD" w:rsidP="002147F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A35DA">
        <w:rPr>
          <w:rFonts w:ascii="Times New Roman" w:hAnsi="Times New Roman"/>
          <w:b/>
          <w:sz w:val="28"/>
          <w:szCs w:val="28"/>
        </w:rPr>
        <w:t xml:space="preserve">Проект изменения схемы размещения нестационарных торговых объектов </w:t>
      </w:r>
    </w:p>
    <w:p w:rsidR="002147F7" w:rsidRPr="00BA35DA" w:rsidRDefault="005F60BD" w:rsidP="002147F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A35DA">
        <w:rPr>
          <w:rFonts w:ascii="Times New Roman" w:hAnsi="Times New Roman"/>
          <w:b/>
          <w:sz w:val="28"/>
          <w:szCs w:val="28"/>
        </w:rPr>
        <w:t xml:space="preserve">на территории района </w:t>
      </w:r>
      <w:proofErr w:type="gramStart"/>
      <w:r w:rsidRPr="00BA35DA">
        <w:rPr>
          <w:rFonts w:ascii="Times New Roman" w:hAnsi="Times New Roman"/>
          <w:b/>
          <w:sz w:val="28"/>
          <w:szCs w:val="28"/>
        </w:rPr>
        <w:t>Северный</w:t>
      </w:r>
      <w:proofErr w:type="gramEnd"/>
      <w:r w:rsidRPr="00BA35DA">
        <w:rPr>
          <w:rFonts w:ascii="Times New Roman" w:hAnsi="Times New Roman"/>
          <w:b/>
          <w:sz w:val="28"/>
          <w:szCs w:val="28"/>
        </w:rPr>
        <w:t xml:space="preserve"> </w:t>
      </w:r>
      <w:r w:rsidR="002147F7" w:rsidRPr="00BA35DA">
        <w:rPr>
          <w:rFonts w:ascii="Times New Roman" w:hAnsi="Times New Roman"/>
          <w:b/>
          <w:sz w:val="28"/>
          <w:szCs w:val="28"/>
        </w:rPr>
        <w:t>города Москвы</w:t>
      </w:r>
    </w:p>
    <w:p w:rsidR="002147F7" w:rsidRPr="00384DBA" w:rsidRDefault="002147F7" w:rsidP="002147F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4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7"/>
        <w:gridCol w:w="4344"/>
        <w:gridCol w:w="1560"/>
        <w:gridCol w:w="1559"/>
        <w:gridCol w:w="2305"/>
        <w:gridCol w:w="1806"/>
        <w:gridCol w:w="2299"/>
      </w:tblGrid>
      <w:tr w:rsidR="00BA35DA" w:rsidRPr="00BA35DA" w:rsidTr="00BA35DA">
        <w:tc>
          <w:tcPr>
            <w:tcW w:w="617" w:type="dxa"/>
            <w:shd w:val="clear" w:color="auto" w:fill="auto"/>
          </w:tcPr>
          <w:p w:rsidR="00BA35DA" w:rsidRPr="005F60BD" w:rsidRDefault="00BA35DA" w:rsidP="005F60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</w:pPr>
            <w:r w:rsidRPr="005F60BD"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  <w:t>№</w:t>
            </w:r>
          </w:p>
          <w:p w:rsidR="00BA35DA" w:rsidRPr="005F60BD" w:rsidRDefault="00BA35DA" w:rsidP="005F60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</w:pPr>
            <w:proofErr w:type="gramStart"/>
            <w:r w:rsidRPr="005F60BD"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  <w:t>п</w:t>
            </w:r>
            <w:proofErr w:type="gramEnd"/>
            <w:r w:rsidRPr="005F60BD"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  <w:t>/п</w:t>
            </w:r>
          </w:p>
        </w:tc>
        <w:tc>
          <w:tcPr>
            <w:tcW w:w="4344" w:type="dxa"/>
            <w:shd w:val="clear" w:color="auto" w:fill="auto"/>
          </w:tcPr>
          <w:p w:rsidR="00BA35DA" w:rsidRPr="005F60BD" w:rsidRDefault="00BA35DA" w:rsidP="005F60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</w:pPr>
            <w:r w:rsidRPr="005F60BD"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  <w:t>Адрес</w:t>
            </w:r>
          </w:p>
        </w:tc>
        <w:tc>
          <w:tcPr>
            <w:tcW w:w="1560" w:type="dxa"/>
            <w:shd w:val="clear" w:color="auto" w:fill="auto"/>
          </w:tcPr>
          <w:p w:rsidR="00BA35DA" w:rsidRPr="005F60BD" w:rsidRDefault="00BA35DA" w:rsidP="005F60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</w:pPr>
            <w:r w:rsidRPr="005F60BD"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  <w:t>Вид</w:t>
            </w:r>
          </w:p>
          <w:p w:rsidR="00BA35DA" w:rsidRPr="005F60BD" w:rsidRDefault="00BA35DA" w:rsidP="005F60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</w:pPr>
            <w:r w:rsidRPr="005F60BD"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  <w:t>объекта</w:t>
            </w:r>
          </w:p>
        </w:tc>
        <w:tc>
          <w:tcPr>
            <w:tcW w:w="1559" w:type="dxa"/>
            <w:shd w:val="clear" w:color="auto" w:fill="auto"/>
          </w:tcPr>
          <w:p w:rsidR="00BA35DA" w:rsidRPr="00BA35DA" w:rsidRDefault="00BA35DA" w:rsidP="005F60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</w:pPr>
            <w:r w:rsidRPr="00BA35DA"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  <w:t>Общая п</w:t>
            </w:r>
            <w:r w:rsidRPr="005F60BD"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  <w:t>лощадь</w:t>
            </w:r>
            <w:r w:rsidRPr="00BA35DA"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  <w:t xml:space="preserve"> объекта</w:t>
            </w:r>
          </w:p>
          <w:p w:rsidR="00BA35DA" w:rsidRPr="005F60BD" w:rsidRDefault="00BA35DA" w:rsidP="005F60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4"/>
                <w:vertAlign w:val="superscript"/>
                <w:lang w:eastAsia="ru-RU"/>
              </w:rPr>
            </w:pPr>
            <w:r w:rsidRPr="005F60BD"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  <w:t>(кв.</w:t>
            </w:r>
            <w:r w:rsidRPr="00BA35DA"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  <w:t xml:space="preserve"> </w:t>
            </w:r>
            <w:r w:rsidRPr="005F60BD"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  <w:t>м)</w:t>
            </w:r>
          </w:p>
        </w:tc>
        <w:tc>
          <w:tcPr>
            <w:tcW w:w="2305" w:type="dxa"/>
            <w:shd w:val="clear" w:color="auto" w:fill="auto"/>
          </w:tcPr>
          <w:p w:rsidR="00BA35DA" w:rsidRPr="005F60BD" w:rsidRDefault="00BA35DA" w:rsidP="005F60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</w:pPr>
            <w:r w:rsidRPr="005F60BD"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  <w:t>Специализация</w:t>
            </w:r>
          </w:p>
        </w:tc>
        <w:tc>
          <w:tcPr>
            <w:tcW w:w="1806" w:type="dxa"/>
            <w:shd w:val="clear" w:color="auto" w:fill="auto"/>
          </w:tcPr>
          <w:p w:rsidR="00BA35DA" w:rsidRPr="005F60BD" w:rsidRDefault="00BA35DA" w:rsidP="005F60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</w:pPr>
            <w:r w:rsidRPr="005F60BD"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  <w:t>Период</w:t>
            </w:r>
          </w:p>
          <w:p w:rsidR="00BA35DA" w:rsidRPr="005F60BD" w:rsidRDefault="00BA35DA" w:rsidP="005F60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</w:pPr>
            <w:r w:rsidRPr="005F60BD"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  <w:t>размещения</w:t>
            </w:r>
          </w:p>
          <w:p w:rsidR="00BA35DA" w:rsidRPr="005F60BD" w:rsidRDefault="00BA35DA" w:rsidP="005F60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</w:pPr>
          </w:p>
        </w:tc>
        <w:tc>
          <w:tcPr>
            <w:tcW w:w="2299" w:type="dxa"/>
          </w:tcPr>
          <w:p w:rsidR="00BA35DA" w:rsidRPr="00BA35DA" w:rsidRDefault="00BA35DA" w:rsidP="005F60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</w:pPr>
            <w:r w:rsidRPr="00BA35DA"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  <w:t>Корректировка схемы</w:t>
            </w:r>
          </w:p>
        </w:tc>
      </w:tr>
      <w:tr w:rsidR="00BA35DA" w:rsidRPr="00BA35DA" w:rsidTr="00BA35DA">
        <w:trPr>
          <w:trHeight w:val="449"/>
        </w:trPr>
        <w:tc>
          <w:tcPr>
            <w:tcW w:w="617" w:type="dxa"/>
            <w:shd w:val="clear" w:color="auto" w:fill="auto"/>
          </w:tcPr>
          <w:p w:rsidR="00BA35DA" w:rsidRPr="005F60BD" w:rsidRDefault="00BA35DA" w:rsidP="005F60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  <w:p w:rsidR="00BA35DA" w:rsidRPr="005F60BD" w:rsidRDefault="00BA35DA" w:rsidP="005F60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5F60BD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1</w:t>
            </w:r>
          </w:p>
        </w:tc>
        <w:tc>
          <w:tcPr>
            <w:tcW w:w="4344" w:type="dxa"/>
            <w:shd w:val="clear" w:color="auto" w:fill="auto"/>
          </w:tcPr>
          <w:p w:rsidR="00BA35DA" w:rsidRDefault="00BA35DA" w:rsidP="00BA35DA">
            <w:pPr>
              <w:spacing w:after="0" w:line="240" w:lineRule="auto"/>
              <w:ind w:right="34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BA35DA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 xml:space="preserve">Дмитровское шоссе, </w:t>
            </w:r>
          </w:p>
          <w:p w:rsidR="00BA35DA" w:rsidRDefault="00BA35DA" w:rsidP="00BA35DA">
            <w:pPr>
              <w:spacing w:after="0" w:line="240" w:lineRule="auto"/>
              <w:ind w:right="34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BA35DA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 xml:space="preserve">д. 165, корп. 2, </w:t>
            </w:r>
          </w:p>
          <w:p w:rsidR="00BA35DA" w:rsidRPr="005F60BD" w:rsidRDefault="00BA35DA" w:rsidP="00BA35DA">
            <w:pPr>
              <w:spacing w:after="0" w:line="240" w:lineRule="auto"/>
              <w:ind w:right="34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BA35DA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Долгие (Виноградовские) пруды (зона отдыха у воды)</w:t>
            </w:r>
          </w:p>
        </w:tc>
        <w:tc>
          <w:tcPr>
            <w:tcW w:w="1560" w:type="dxa"/>
            <w:shd w:val="clear" w:color="auto" w:fill="auto"/>
          </w:tcPr>
          <w:p w:rsidR="00BA35DA" w:rsidRPr="005F60BD" w:rsidRDefault="00BA35DA" w:rsidP="005F60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  <w:p w:rsidR="00BA35DA" w:rsidRPr="005F60BD" w:rsidRDefault="00BA35DA" w:rsidP="005F60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BA35DA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Павильон</w:t>
            </w:r>
          </w:p>
        </w:tc>
        <w:tc>
          <w:tcPr>
            <w:tcW w:w="1559" w:type="dxa"/>
            <w:shd w:val="clear" w:color="auto" w:fill="auto"/>
          </w:tcPr>
          <w:p w:rsidR="00BA35DA" w:rsidRPr="005F60BD" w:rsidRDefault="00BA35DA" w:rsidP="005F60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  <w:p w:rsidR="00BA35DA" w:rsidRPr="005F60BD" w:rsidRDefault="00BA35DA" w:rsidP="005F60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BA35DA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42,24</w:t>
            </w:r>
          </w:p>
        </w:tc>
        <w:tc>
          <w:tcPr>
            <w:tcW w:w="2305" w:type="dxa"/>
            <w:shd w:val="clear" w:color="auto" w:fill="auto"/>
          </w:tcPr>
          <w:p w:rsidR="00BA35DA" w:rsidRPr="005F60BD" w:rsidRDefault="00BA35DA" w:rsidP="005F60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  <w:p w:rsidR="00BA35DA" w:rsidRPr="005F60BD" w:rsidRDefault="00BA35DA" w:rsidP="005F60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BA35DA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Общественное питание</w:t>
            </w:r>
          </w:p>
        </w:tc>
        <w:tc>
          <w:tcPr>
            <w:tcW w:w="1806" w:type="dxa"/>
            <w:shd w:val="clear" w:color="auto" w:fill="auto"/>
          </w:tcPr>
          <w:p w:rsidR="00BA35DA" w:rsidRPr="005F60BD" w:rsidRDefault="00BA35DA" w:rsidP="005F60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5F60BD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 xml:space="preserve"> с 1 января</w:t>
            </w:r>
          </w:p>
          <w:p w:rsidR="00BA35DA" w:rsidRPr="005F60BD" w:rsidRDefault="00BA35DA" w:rsidP="005F60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5F60BD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по 31 декабря</w:t>
            </w:r>
          </w:p>
        </w:tc>
        <w:tc>
          <w:tcPr>
            <w:tcW w:w="2299" w:type="dxa"/>
          </w:tcPr>
          <w:p w:rsidR="00BA35DA" w:rsidRPr="00BA35DA" w:rsidRDefault="00BA35DA" w:rsidP="005F60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BA35DA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Включение в схему размещения</w:t>
            </w:r>
          </w:p>
        </w:tc>
      </w:tr>
    </w:tbl>
    <w:p w:rsidR="002147F7" w:rsidRDefault="002147F7" w:rsidP="002147F7">
      <w:pPr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2147F7" w:rsidSect="00D17D30">
      <w:pgSz w:w="16838" w:h="11906" w:orient="landscape"/>
      <w:pgMar w:top="851" w:right="1134" w:bottom="1135" w:left="156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726E" w:rsidRDefault="00B7726E" w:rsidP="00384DBA">
      <w:pPr>
        <w:spacing w:after="0" w:line="240" w:lineRule="auto"/>
      </w:pPr>
      <w:r>
        <w:separator/>
      </w:r>
    </w:p>
  </w:endnote>
  <w:endnote w:type="continuationSeparator" w:id="0">
    <w:p w:rsidR="00B7726E" w:rsidRDefault="00B7726E" w:rsidP="00384D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726E" w:rsidRDefault="00B7726E" w:rsidP="00384DBA">
      <w:pPr>
        <w:spacing w:after="0" w:line="240" w:lineRule="auto"/>
      </w:pPr>
      <w:r>
        <w:separator/>
      </w:r>
    </w:p>
  </w:footnote>
  <w:footnote w:type="continuationSeparator" w:id="0">
    <w:p w:rsidR="00B7726E" w:rsidRDefault="00B7726E" w:rsidP="00384D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96098170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A0342B" w:rsidRPr="00A0342B" w:rsidRDefault="00A0342B">
        <w:pPr>
          <w:pStyle w:val="a4"/>
          <w:jc w:val="center"/>
          <w:rPr>
            <w:rFonts w:ascii="Times New Roman" w:hAnsi="Times New Roman"/>
            <w:sz w:val="28"/>
            <w:szCs w:val="28"/>
          </w:rPr>
        </w:pPr>
        <w:r w:rsidRPr="00A0342B">
          <w:rPr>
            <w:rFonts w:ascii="Times New Roman" w:hAnsi="Times New Roman"/>
            <w:sz w:val="28"/>
            <w:szCs w:val="28"/>
          </w:rPr>
          <w:fldChar w:fldCharType="begin"/>
        </w:r>
        <w:r w:rsidRPr="00A0342B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A0342B">
          <w:rPr>
            <w:rFonts w:ascii="Times New Roman" w:hAnsi="Times New Roman"/>
            <w:sz w:val="28"/>
            <w:szCs w:val="28"/>
          </w:rPr>
          <w:fldChar w:fldCharType="separate"/>
        </w:r>
        <w:r w:rsidR="00D17D30">
          <w:rPr>
            <w:rFonts w:ascii="Times New Roman" w:hAnsi="Times New Roman"/>
            <w:noProof/>
            <w:sz w:val="28"/>
            <w:szCs w:val="28"/>
          </w:rPr>
          <w:t>2</w:t>
        </w:r>
        <w:r w:rsidRPr="00A0342B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34C"/>
    <w:rsid w:val="0009234C"/>
    <w:rsid w:val="002147F7"/>
    <w:rsid w:val="00291BF5"/>
    <w:rsid w:val="002C028F"/>
    <w:rsid w:val="00384DBA"/>
    <w:rsid w:val="00390C57"/>
    <w:rsid w:val="004F3FA2"/>
    <w:rsid w:val="005017C6"/>
    <w:rsid w:val="005436ED"/>
    <w:rsid w:val="005F60BD"/>
    <w:rsid w:val="00630E32"/>
    <w:rsid w:val="00705079"/>
    <w:rsid w:val="007057A9"/>
    <w:rsid w:val="00A0342B"/>
    <w:rsid w:val="00B122BB"/>
    <w:rsid w:val="00B31F86"/>
    <w:rsid w:val="00B7726E"/>
    <w:rsid w:val="00BA35DA"/>
    <w:rsid w:val="00BA5D06"/>
    <w:rsid w:val="00C04DC1"/>
    <w:rsid w:val="00D17D30"/>
    <w:rsid w:val="00DA30B7"/>
    <w:rsid w:val="00E84B93"/>
    <w:rsid w:val="00FA5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47F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147F7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84D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84DBA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384D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84DBA"/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FA5D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A5DB4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47F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147F7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84D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84DBA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384D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84DBA"/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FA5D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A5DB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232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355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10</cp:revision>
  <cp:lastPrinted>2026-08-26T12:10:00Z</cp:lastPrinted>
  <dcterms:created xsi:type="dcterms:W3CDTF">2026-08-20T12:58:00Z</dcterms:created>
  <dcterms:modified xsi:type="dcterms:W3CDTF">2026-08-26T15:48:00Z</dcterms:modified>
</cp:coreProperties>
</file>